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65" w:rsidRDefault="002B7E65" w:rsidP="008A7328">
      <w:pPr>
        <w:spacing w:line="312" w:lineRule="atLeast"/>
        <w:ind w:rightChars="120" w:right="252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EF55E4" w:rsidRPr="00EF55E4">
        <w:trPr>
          <w:trHeight w:val="4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E4" w:rsidRPr="00DA7A6D" w:rsidRDefault="00EF55E4" w:rsidP="00FA46EE">
            <w:pPr>
              <w:jc w:val="center"/>
              <w:rPr>
                <w:rFonts w:cs="Arial"/>
                <w:sz w:val="24"/>
              </w:rPr>
            </w:pPr>
            <w:r w:rsidRPr="00DA7A6D">
              <w:rPr>
                <w:rFonts w:hAnsi="宋体" w:cs="Arial"/>
                <w:sz w:val="24"/>
              </w:rPr>
              <w:t>适用范围</w:t>
            </w:r>
          </w:p>
        </w:tc>
      </w:tr>
      <w:tr w:rsidR="006133B8" w:rsidRPr="00EF55E4">
        <w:trPr>
          <w:trHeight w:val="51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B8" w:rsidRPr="00EA0399" w:rsidRDefault="006133B8" w:rsidP="006133B8">
            <w:r w:rsidRPr="00EA0399">
              <w:t>设备名称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B8" w:rsidRPr="00EA0399" w:rsidRDefault="005E7EF0" w:rsidP="006133B8">
            <w:r>
              <w:rPr>
                <w:rFonts w:hint="eastAsia"/>
              </w:rPr>
              <w:t>无油螺杆空压机组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B8" w:rsidRPr="00EA0399" w:rsidRDefault="006133B8" w:rsidP="006133B8">
            <w:r w:rsidRPr="00EA0399">
              <w:t>安装位置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B8" w:rsidRPr="00EA0399" w:rsidRDefault="005E7EF0" w:rsidP="006133B8">
            <w:r>
              <w:rPr>
                <w:rFonts w:hint="eastAsia"/>
              </w:rPr>
              <w:t>W</w:t>
            </w:r>
            <w:r>
              <w:t>S15</w:t>
            </w:r>
          </w:p>
        </w:tc>
      </w:tr>
      <w:tr w:rsidR="006133B8" w:rsidRPr="00EF55E4">
        <w:trPr>
          <w:trHeight w:val="51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B8" w:rsidRPr="00EA0399" w:rsidRDefault="006133B8" w:rsidP="006133B8">
            <w:r w:rsidRPr="00EA0399">
              <w:t>图号</w:t>
            </w:r>
            <w:r>
              <w:rPr>
                <w:rFonts w:hint="eastAsia"/>
              </w:rPr>
              <w:t>或项目号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B8" w:rsidRPr="00EA0399" w:rsidRDefault="005E7EF0" w:rsidP="006133B8">
            <w:r>
              <w:rPr>
                <w:rFonts w:hint="eastAsia"/>
              </w:rPr>
              <w:t>P</w:t>
            </w:r>
            <w:r>
              <w:t>ID-CA-ZB-WS15-01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B8" w:rsidRPr="00EA0399" w:rsidRDefault="006133B8" w:rsidP="006133B8">
            <w:r w:rsidRPr="00EA0399">
              <w:t>设备型号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B8" w:rsidRPr="00EA0399" w:rsidRDefault="005E7EF0" w:rsidP="006133B8">
            <w:r>
              <w:rPr>
                <w:rFonts w:hint="eastAsia"/>
              </w:rPr>
              <w:t>待定</w:t>
            </w:r>
          </w:p>
        </w:tc>
      </w:tr>
      <w:tr w:rsidR="006133B8" w:rsidRPr="00EF55E4">
        <w:trPr>
          <w:trHeight w:val="4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3B8" w:rsidRPr="00EA0399" w:rsidRDefault="006133B8" w:rsidP="006133B8"/>
        </w:tc>
      </w:tr>
      <w:tr w:rsidR="006133B8" w:rsidRPr="00EF55E4" w:rsidTr="00956D1E">
        <w:trPr>
          <w:trHeight w:val="50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3B8" w:rsidRPr="00DA7A6D" w:rsidRDefault="006133B8" w:rsidP="00833780">
            <w:pPr>
              <w:spacing w:line="240" w:lineRule="auto"/>
              <w:jc w:val="center"/>
              <w:rPr>
                <w:sz w:val="24"/>
              </w:rPr>
            </w:pPr>
            <w:r w:rsidRPr="00DA7A6D">
              <w:rPr>
                <w:sz w:val="24"/>
              </w:rPr>
              <w:t>目录</w:t>
            </w:r>
          </w:p>
        </w:tc>
      </w:tr>
      <w:tr w:rsidR="006133B8" w:rsidRPr="00EF55E4" w:rsidTr="00956D1E">
        <w:trPr>
          <w:trHeight w:val="5936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798" w:rsidRDefault="00603696">
            <w:pPr>
              <w:pStyle w:val="11"/>
              <w:tabs>
                <w:tab w:val="left" w:pos="420"/>
                <w:tab w:val="right" w:pos="9345"/>
              </w:tabs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2"/>
              </w:rPr>
            </w:pPr>
            <w:r>
              <w:rPr>
                <w:rFonts w:cs="Arial"/>
              </w:rPr>
              <w:fldChar w:fldCharType="begin"/>
            </w:r>
            <w:r w:rsidR="006133B8">
              <w:rPr>
                <w:rFonts w:cs="Arial"/>
              </w:rPr>
              <w:instrText xml:space="preserve"> TOC \o "1-1" \h \z \u </w:instrText>
            </w:r>
            <w:r>
              <w:rPr>
                <w:rFonts w:cs="Arial"/>
              </w:rPr>
              <w:fldChar w:fldCharType="separate"/>
            </w:r>
            <w:hyperlink w:anchor="_Toc146176082" w:history="1">
              <w:r w:rsidR="002E6798" w:rsidRPr="00294C9E">
                <w:rPr>
                  <w:rStyle w:val="ad"/>
                  <w:noProof/>
                </w:rPr>
                <w:t>1</w:t>
              </w:r>
              <w:r w:rsidR="002E6798">
                <w:rPr>
                  <w:rFonts w:asciiTheme="minorHAnsi" w:eastAsiaTheme="minorEastAsia" w:hAnsiTheme="minorHAnsi" w:cstheme="minorBidi"/>
                  <w:bCs w:val="0"/>
                  <w:noProof/>
                  <w:kern w:val="2"/>
                  <w:szCs w:val="22"/>
                </w:rPr>
                <w:tab/>
              </w:r>
              <w:r w:rsidR="002E6798" w:rsidRPr="00294C9E">
                <w:rPr>
                  <w:rStyle w:val="ad"/>
                  <w:noProof/>
                </w:rPr>
                <w:t>目的和范围</w:t>
              </w:r>
              <w:r w:rsidR="002E6798" w:rsidRPr="00294C9E">
                <w:rPr>
                  <w:rStyle w:val="ad"/>
                  <w:noProof/>
                </w:rPr>
                <w:t>/Purpose and Scope</w:t>
              </w:r>
              <w:r w:rsidR="002E6798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2E6798">
                <w:rPr>
                  <w:noProof/>
                  <w:webHidden/>
                </w:rPr>
                <w:instrText xml:space="preserve"> PAGEREF _Toc146176082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C97EE4">
                <w:rPr>
                  <w:noProof/>
                  <w:webHidden/>
                </w:rPr>
                <w:t>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2E6798" w:rsidRDefault="00603696">
            <w:pPr>
              <w:pStyle w:val="11"/>
              <w:tabs>
                <w:tab w:val="left" w:pos="420"/>
                <w:tab w:val="right" w:pos="9345"/>
              </w:tabs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2"/>
              </w:rPr>
            </w:pPr>
            <w:hyperlink w:anchor="_Toc146176083" w:history="1">
              <w:r w:rsidR="002E6798" w:rsidRPr="00294C9E">
                <w:rPr>
                  <w:rStyle w:val="ad"/>
                  <w:noProof/>
                </w:rPr>
                <w:t>2</w:t>
              </w:r>
              <w:r w:rsidR="002E6798">
                <w:rPr>
                  <w:rFonts w:asciiTheme="minorHAnsi" w:eastAsiaTheme="minorEastAsia" w:hAnsiTheme="minorHAnsi" w:cstheme="minorBidi"/>
                  <w:bCs w:val="0"/>
                  <w:noProof/>
                  <w:kern w:val="2"/>
                  <w:szCs w:val="22"/>
                </w:rPr>
                <w:tab/>
              </w:r>
              <w:r w:rsidR="002E6798" w:rsidRPr="00294C9E">
                <w:rPr>
                  <w:rStyle w:val="ad"/>
                  <w:noProof/>
                </w:rPr>
                <w:t>定义和缩写</w:t>
              </w:r>
              <w:r w:rsidR="002E6798" w:rsidRPr="00294C9E">
                <w:rPr>
                  <w:rStyle w:val="ad"/>
                  <w:noProof/>
                </w:rPr>
                <w:t>/Definitions and Abbreviations</w:t>
              </w:r>
              <w:r w:rsidR="002E6798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2E6798">
                <w:rPr>
                  <w:noProof/>
                  <w:webHidden/>
                </w:rPr>
                <w:instrText xml:space="preserve"> PAGEREF _Toc146176083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C97EE4">
                <w:rPr>
                  <w:noProof/>
                  <w:webHidden/>
                </w:rPr>
                <w:t>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2E6798" w:rsidRDefault="00603696">
            <w:pPr>
              <w:pStyle w:val="11"/>
              <w:tabs>
                <w:tab w:val="left" w:pos="420"/>
                <w:tab w:val="right" w:pos="9345"/>
              </w:tabs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2"/>
              </w:rPr>
            </w:pPr>
            <w:hyperlink w:anchor="_Toc146176084" w:history="1">
              <w:r w:rsidR="002E6798" w:rsidRPr="00294C9E">
                <w:rPr>
                  <w:rStyle w:val="ad"/>
                  <w:noProof/>
                </w:rPr>
                <w:t>3</w:t>
              </w:r>
              <w:r w:rsidR="002E6798">
                <w:rPr>
                  <w:rFonts w:asciiTheme="minorHAnsi" w:eastAsiaTheme="minorEastAsia" w:hAnsiTheme="minorHAnsi" w:cstheme="minorBidi"/>
                  <w:bCs w:val="0"/>
                  <w:noProof/>
                  <w:kern w:val="2"/>
                  <w:szCs w:val="22"/>
                </w:rPr>
                <w:tab/>
              </w:r>
              <w:r w:rsidR="002E6798" w:rsidRPr="00294C9E">
                <w:rPr>
                  <w:rStyle w:val="ad"/>
                  <w:noProof/>
                </w:rPr>
                <w:t>参考标准</w:t>
              </w:r>
              <w:r w:rsidR="002E6798" w:rsidRPr="00294C9E">
                <w:rPr>
                  <w:rStyle w:val="ad"/>
                  <w:noProof/>
                </w:rPr>
                <w:t>/References</w:t>
              </w:r>
              <w:r w:rsidR="002E6798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2E6798">
                <w:rPr>
                  <w:noProof/>
                  <w:webHidden/>
                </w:rPr>
                <w:instrText xml:space="preserve"> PAGEREF _Toc146176084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C97EE4">
                <w:rPr>
                  <w:noProof/>
                  <w:webHidden/>
                </w:rPr>
                <w:t>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2E6798" w:rsidRDefault="00603696">
            <w:pPr>
              <w:pStyle w:val="11"/>
              <w:tabs>
                <w:tab w:val="left" w:pos="420"/>
                <w:tab w:val="right" w:pos="9345"/>
              </w:tabs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2"/>
              </w:rPr>
            </w:pPr>
            <w:hyperlink w:anchor="_Toc146176085" w:history="1">
              <w:r w:rsidR="002E6798" w:rsidRPr="00294C9E">
                <w:rPr>
                  <w:rStyle w:val="ad"/>
                  <w:noProof/>
                </w:rPr>
                <w:t>4</w:t>
              </w:r>
              <w:r w:rsidR="002E6798">
                <w:rPr>
                  <w:rFonts w:asciiTheme="minorHAnsi" w:eastAsiaTheme="minorEastAsia" w:hAnsiTheme="minorHAnsi" w:cstheme="minorBidi"/>
                  <w:bCs w:val="0"/>
                  <w:noProof/>
                  <w:kern w:val="2"/>
                  <w:szCs w:val="22"/>
                </w:rPr>
                <w:tab/>
              </w:r>
              <w:r w:rsidR="002E6798" w:rsidRPr="00294C9E">
                <w:rPr>
                  <w:rStyle w:val="ad"/>
                  <w:noProof/>
                </w:rPr>
                <w:t>系统描述</w:t>
              </w:r>
              <w:r w:rsidR="002E6798" w:rsidRPr="00294C9E">
                <w:rPr>
                  <w:rStyle w:val="ad"/>
                  <w:noProof/>
                </w:rPr>
                <w:t>/System Description</w:t>
              </w:r>
              <w:r w:rsidR="002E6798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2E6798">
                <w:rPr>
                  <w:noProof/>
                  <w:webHidden/>
                </w:rPr>
                <w:instrText xml:space="preserve"> PAGEREF _Toc146176085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C97EE4">
                <w:rPr>
                  <w:noProof/>
                  <w:webHidden/>
                </w:rPr>
                <w:t>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2E6798" w:rsidRDefault="00603696">
            <w:pPr>
              <w:pStyle w:val="11"/>
              <w:tabs>
                <w:tab w:val="left" w:pos="420"/>
                <w:tab w:val="right" w:pos="9345"/>
              </w:tabs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2"/>
              </w:rPr>
            </w:pPr>
            <w:hyperlink w:anchor="_Toc146176086" w:history="1">
              <w:r w:rsidR="002E6798" w:rsidRPr="00294C9E">
                <w:rPr>
                  <w:rStyle w:val="ad"/>
                  <w:noProof/>
                </w:rPr>
                <w:t>5</w:t>
              </w:r>
              <w:r w:rsidR="002E6798">
                <w:rPr>
                  <w:rFonts w:asciiTheme="minorHAnsi" w:eastAsiaTheme="minorEastAsia" w:hAnsiTheme="minorHAnsi" w:cstheme="minorBidi"/>
                  <w:bCs w:val="0"/>
                  <w:noProof/>
                  <w:kern w:val="2"/>
                  <w:szCs w:val="22"/>
                </w:rPr>
                <w:tab/>
              </w:r>
              <w:r w:rsidR="002E6798" w:rsidRPr="00294C9E">
                <w:rPr>
                  <w:rStyle w:val="ad"/>
                  <w:noProof/>
                </w:rPr>
                <w:t>用户需求表格说明</w:t>
              </w:r>
              <w:r w:rsidR="002E6798" w:rsidRPr="00294C9E">
                <w:rPr>
                  <w:rStyle w:val="ad"/>
                  <w:noProof/>
                </w:rPr>
                <w:t>/User Requirements Tables Explanation</w:t>
              </w:r>
              <w:r w:rsidR="002E6798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2E6798">
                <w:rPr>
                  <w:noProof/>
                  <w:webHidden/>
                </w:rPr>
                <w:instrText xml:space="preserve"> PAGEREF _Toc146176086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C97EE4">
                <w:rPr>
                  <w:noProof/>
                  <w:webHidden/>
                </w:rPr>
                <w:t>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2E6798" w:rsidRDefault="00603696">
            <w:pPr>
              <w:pStyle w:val="11"/>
              <w:tabs>
                <w:tab w:val="left" w:pos="420"/>
                <w:tab w:val="right" w:pos="9345"/>
              </w:tabs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2"/>
              </w:rPr>
            </w:pPr>
            <w:hyperlink w:anchor="_Toc146176087" w:history="1">
              <w:r w:rsidR="002E6798" w:rsidRPr="00294C9E">
                <w:rPr>
                  <w:rStyle w:val="ad"/>
                  <w:noProof/>
                </w:rPr>
                <w:t>6</w:t>
              </w:r>
              <w:r w:rsidR="002E6798">
                <w:rPr>
                  <w:rFonts w:asciiTheme="minorHAnsi" w:eastAsiaTheme="minorEastAsia" w:hAnsiTheme="minorHAnsi" w:cstheme="minorBidi"/>
                  <w:bCs w:val="0"/>
                  <w:noProof/>
                  <w:kern w:val="2"/>
                  <w:szCs w:val="22"/>
                </w:rPr>
                <w:tab/>
              </w:r>
              <w:r w:rsidR="002E6798" w:rsidRPr="00294C9E">
                <w:rPr>
                  <w:rStyle w:val="ad"/>
                  <w:noProof/>
                </w:rPr>
                <w:t>工艺需求</w:t>
              </w:r>
              <w:r w:rsidR="002E6798" w:rsidRPr="00294C9E">
                <w:rPr>
                  <w:rStyle w:val="ad"/>
                  <w:noProof/>
                </w:rPr>
                <w:t>/Process Requirements</w:t>
              </w:r>
              <w:r w:rsidR="002E6798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2E6798">
                <w:rPr>
                  <w:noProof/>
                  <w:webHidden/>
                </w:rPr>
                <w:instrText xml:space="preserve"> PAGEREF _Toc146176087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C97EE4">
                <w:rPr>
                  <w:noProof/>
                  <w:webHidden/>
                </w:rPr>
                <w:t>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2E6798" w:rsidRDefault="00603696">
            <w:pPr>
              <w:pStyle w:val="11"/>
              <w:tabs>
                <w:tab w:val="left" w:pos="420"/>
                <w:tab w:val="right" w:pos="9345"/>
              </w:tabs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2"/>
              </w:rPr>
            </w:pPr>
            <w:hyperlink w:anchor="_Toc146176088" w:history="1">
              <w:r w:rsidR="002E6798" w:rsidRPr="00294C9E">
                <w:rPr>
                  <w:rStyle w:val="ad"/>
                  <w:noProof/>
                </w:rPr>
                <w:t>7</w:t>
              </w:r>
              <w:r w:rsidR="002E6798">
                <w:rPr>
                  <w:rFonts w:asciiTheme="minorHAnsi" w:eastAsiaTheme="minorEastAsia" w:hAnsiTheme="minorHAnsi" w:cstheme="minorBidi"/>
                  <w:bCs w:val="0"/>
                  <w:noProof/>
                  <w:kern w:val="2"/>
                  <w:szCs w:val="22"/>
                </w:rPr>
                <w:tab/>
              </w:r>
              <w:r w:rsidR="002E6798" w:rsidRPr="00294C9E">
                <w:rPr>
                  <w:rStyle w:val="ad"/>
                  <w:noProof/>
                </w:rPr>
                <w:t>自控和电子记录需求</w:t>
              </w:r>
              <w:r w:rsidR="002E6798" w:rsidRPr="00294C9E">
                <w:rPr>
                  <w:rStyle w:val="ad"/>
                  <w:noProof/>
                </w:rPr>
                <w:t>/Automation and Electronic Record Requirements</w:t>
              </w:r>
              <w:r w:rsidR="002E6798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2E6798">
                <w:rPr>
                  <w:noProof/>
                  <w:webHidden/>
                </w:rPr>
                <w:instrText xml:space="preserve"> PAGEREF _Toc146176088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C97EE4">
                <w:rPr>
                  <w:noProof/>
                  <w:webHidden/>
                </w:rPr>
                <w:t>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2E6798" w:rsidRDefault="00603696">
            <w:pPr>
              <w:pStyle w:val="11"/>
              <w:tabs>
                <w:tab w:val="left" w:pos="420"/>
                <w:tab w:val="right" w:pos="9345"/>
              </w:tabs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2"/>
              </w:rPr>
            </w:pPr>
            <w:hyperlink w:anchor="_Toc146176089" w:history="1">
              <w:r w:rsidR="002E6798" w:rsidRPr="00294C9E">
                <w:rPr>
                  <w:rStyle w:val="ad"/>
                  <w:noProof/>
                </w:rPr>
                <w:t>8</w:t>
              </w:r>
              <w:r w:rsidR="002E6798">
                <w:rPr>
                  <w:rFonts w:asciiTheme="minorHAnsi" w:eastAsiaTheme="minorEastAsia" w:hAnsiTheme="minorHAnsi" w:cstheme="minorBidi"/>
                  <w:bCs w:val="0"/>
                  <w:noProof/>
                  <w:kern w:val="2"/>
                  <w:szCs w:val="22"/>
                </w:rPr>
                <w:tab/>
              </w:r>
              <w:r w:rsidR="002E6798" w:rsidRPr="00294C9E">
                <w:rPr>
                  <w:rStyle w:val="ad"/>
                  <w:noProof/>
                </w:rPr>
                <w:t>设计与施工需求</w:t>
              </w:r>
              <w:r w:rsidR="002E6798" w:rsidRPr="00294C9E">
                <w:rPr>
                  <w:rStyle w:val="ad"/>
                  <w:noProof/>
                </w:rPr>
                <w:t>/Design and Construction Requirements</w:t>
              </w:r>
              <w:r w:rsidR="002E6798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2E6798">
                <w:rPr>
                  <w:noProof/>
                  <w:webHidden/>
                </w:rPr>
                <w:instrText xml:space="preserve"> PAGEREF _Toc146176089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C97EE4"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2E6798" w:rsidRDefault="00603696">
            <w:pPr>
              <w:pStyle w:val="11"/>
              <w:tabs>
                <w:tab w:val="left" w:pos="420"/>
                <w:tab w:val="right" w:pos="9345"/>
              </w:tabs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2"/>
              </w:rPr>
            </w:pPr>
            <w:hyperlink w:anchor="_Toc146176090" w:history="1">
              <w:r w:rsidR="002E6798" w:rsidRPr="00294C9E">
                <w:rPr>
                  <w:rStyle w:val="ad"/>
                  <w:noProof/>
                </w:rPr>
                <w:t>9</w:t>
              </w:r>
              <w:r w:rsidR="002E6798">
                <w:rPr>
                  <w:rFonts w:asciiTheme="minorHAnsi" w:eastAsiaTheme="minorEastAsia" w:hAnsiTheme="minorHAnsi" w:cstheme="minorBidi"/>
                  <w:bCs w:val="0"/>
                  <w:noProof/>
                  <w:kern w:val="2"/>
                  <w:szCs w:val="22"/>
                </w:rPr>
                <w:tab/>
              </w:r>
              <w:r w:rsidR="002E6798" w:rsidRPr="00294C9E">
                <w:rPr>
                  <w:rStyle w:val="ad"/>
                  <w:noProof/>
                </w:rPr>
                <w:t>操作与维护需求</w:t>
              </w:r>
              <w:r w:rsidR="002E6798" w:rsidRPr="00294C9E">
                <w:rPr>
                  <w:rStyle w:val="ad"/>
                  <w:noProof/>
                </w:rPr>
                <w:t>/Operation and Maintenance Requirements</w:t>
              </w:r>
              <w:r w:rsidR="002E6798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2E6798">
                <w:rPr>
                  <w:noProof/>
                  <w:webHidden/>
                </w:rPr>
                <w:instrText xml:space="preserve"> PAGEREF _Toc146176090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C97EE4"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2E6798" w:rsidRDefault="00603696">
            <w:pPr>
              <w:pStyle w:val="11"/>
              <w:tabs>
                <w:tab w:val="left" w:pos="630"/>
                <w:tab w:val="right" w:pos="9345"/>
              </w:tabs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2"/>
              </w:rPr>
            </w:pPr>
            <w:hyperlink w:anchor="_Toc146176091" w:history="1">
              <w:r w:rsidR="002E6798" w:rsidRPr="00294C9E">
                <w:rPr>
                  <w:rStyle w:val="ad"/>
                  <w:noProof/>
                </w:rPr>
                <w:t>10</w:t>
              </w:r>
              <w:r w:rsidR="002E6798">
                <w:rPr>
                  <w:rFonts w:asciiTheme="minorHAnsi" w:eastAsiaTheme="minorEastAsia" w:hAnsiTheme="minorHAnsi" w:cstheme="minorBidi"/>
                  <w:bCs w:val="0"/>
                  <w:noProof/>
                  <w:kern w:val="2"/>
                  <w:szCs w:val="22"/>
                </w:rPr>
                <w:tab/>
              </w:r>
              <w:r w:rsidR="002E6798" w:rsidRPr="00294C9E">
                <w:rPr>
                  <w:rStyle w:val="ad"/>
                  <w:noProof/>
                </w:rPr>
                <w:t>特殊考虑点</w:t>
              </w:r>
              <w:r w:rsidR="002E6798" w:rsidRPr="00294C9E">
                <w:rPr>
                  <w:rStyle w:val="ad"/>
                  <w:noProof/>
                </w:rPr>
                <w:t>/Special Considerations</w:t>
              </w:r>
              <w:r w:rsidR="002E6798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2E6798">
                <w:rPr>
                  <w:noProof/>
                  <w:webHidden/>
                </w:rPr>
                <w:instrText xml:space="preserve"> PAGEREF _Toc146176091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C97EE4"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2E6798" w:rsidRDefault="00603696">
            <w:pPr>
              <w:pStyle w:val="11"/>
              <w:tabs>
                <w:tab w:val="left" w:pos="630"/>
                <w:tab w:val="right" w:pos="9345"/>
              </w:tabs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2"/>
              </w:rPr>
            </w:pPr>
            <w:hyperlink w:anchor="_Toc146176092" w:history="1">
              <w:r w:rsidR="002E6798" w:rsidRPr="00294C9E">
                <w:rPr>
                  <w:rStyle w:val="ad"/>
                  <w:noProof/>
                </w:rPr>
                <w:t>11</w:t>
              </w:r>
              <w:r w:rsidR="002E6798">
                <w:rPr>
                  <w:rFonts w:asciiTheme="minorHAnsi" w:eastAsiaTheme="minorEastAsia" w:hAnsiTheme="minorHAnsi" w:cstheme="minorBidi"/>
                  <w:bCs w:val="0"/>
                  <w:noProof/>
                  <w:kern w:val="2"/>
                  <w:szCs w:val="22"/>
                </w:rPr>
                <w:tab/>
              </w:r>
              <w:r w:rsidR="002E6798" w:rsidRPr="00294C9E">
                <w:rPr>
                  <w:rStyle w:val="ad"/>
                  <w:noProof/>
                </w:rPr>
                <w:t>限制和公用系统</w:t>
              </w:r>
              <w:r w:rsidR="002E6798" w:rsidRPr="00294C9E">
                <w:rPr>
                  <w:rStyle w:val="ad"/>
                  <w:noProof/>
                </w:rPr>
                <w:t>/Limit and Utilities Available</w:t>
              </w:r>
              <w:r w:rsidR="002E6798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2E6798">
                <w:rPr>
                  <w:noProof/>
                  <w:webHidden/>
                </w:rPr>
                <w:instrText xml:space="preserve"> PAGEREF _Toc146176092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C97EE4">
                <w:rPr>
                  <w:noProof/>
                  <w:webHidden/>
                </w:rPr>
                <w:t>7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2E6798" w:rsidRDefault="00603696">
            <w:pPr>
              <w:pStyle w:val="11"/>
              <w:tabs>
                <w:tab w:val="left" w:pos="630"/>
                <w:tab w:val="right" w:pos="9345"/>
              </w:tabs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2"/>
              </w:rPr>
            </w:pPr>
            <w:hyperlink w:anchor="_Toc146176093" w:history="1">
              <w:r w:rsidR="002E6798" w:rsidRPr="00294C9E">
                <w:rPr>
                  <w:rStyle w:val="ad"/>
                  <w:noProof/>
                </w:rPr>
                <w:t>12</w:t>
              </w:r>
              <w:r w:rsidR="002E6798">
                <w:rPr>
                  <w:rFonts w:asciiTheme="minorHAnsi" w:eastAsiaTheme="minorEastAsia" w:hAnsiTheme="minorHAnsi" w:cstheme="minorBidi"/>
                  <w:bCs w:val="0"/>
                  <w:noProof/>
                  <w:kern w:val="2"/>
                  <w:szCs w:val="22"/>
                </w:rPr>
                <w:tab/>
              </w:r>
              <w:r w:rsidR="002E6798" w:rsidRPr="00294C9E">
                <w:rPr>
                  <w:rStyle w:val="ad"/>
                  <w:noProof/>
                </w:rPr>
                <w:t>时间框架</w:t>
              </w:r>
              <w:r w:rsidR="002E6798" w:rsidRPr="00294C9E">
                <w:rPr>
                  <w:rStyle w:val="ad"/>
                  <w:noProof/>
                </w:rPr>
                <w:t>/ Time Frames</w:t>
              </w:r>
              <w:r w:rsidR="002E6798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2E6798">
                <w:rPr>
                  <w:noProof/>
                  <w:webHidden/>
                </w:rPr>
                <w:instrText xml:space="preserve"> PAGEREF _Toc146176093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C97EE4">
                <w:rPr>
                  <w:noProof/>
                  <w:webHidden/>
                </w:rPr>
                <w:t>7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2E6798" w:rsidRDefault="00603696">
            <w:pPr>
              <w:pStyle w:val="11"/>
              <w:tabs>
                <w:tab w:val="left" w:pos="630"/>
                <w:tab w:val="right" w:pos="9345"/>
              </w:tabs>
              <w:rPr>
                <w:rFonts w:asciiTheme="minorHAnsi" w:eastAsiaTheme="minorEastAsia" w:hAnsiTheme="minorHAnsi" w:cstheme="minorBidi"/>
                <w:bCs w:val="0"/>
                <w:noProof/>
                <w:kern w:val="2"/>
                <w:szCs w:val="22"/>
              </w:rPr>
            </w:pPr>
            <w:hyperlink w:anchor="_Toc146176094" w:history="1">
              <w:r w:rsidR="002E6798" w:rsidRPr="00294C9E">
                <w:rPr>
                  <w:rStyle w:val="ad"/>
                  <w:noProof/>
                </w:rPr>
                <w:t>13</w:t>
              </w:r>
              <w:r w:rsidR="002E6798">
                <w:rPr>
                  <w:rFonts w:asciiTheme="minorHAnsi" w:eastAsiaTheme="minorEastAsia" w:hAnsiTheme="minorHAnsi" w:cstheme="minorBidi"/>
                  <w:bCs w:val="0"/>
                  <w:noProof/>
                  <w:kern w:val="2"/>
                  <w:szCs w:val="22"/>
                </w:rPr>
                <w:tab/>
              </w:r>
              <w:r w:rsidR="002E6798" w:rsidRPr="00294C9E">
                <w:rPr>
                  <w:rStyle w:val="ad"/>
                  <w:noProof/>
                </w:rPr>
                <w:t>需求变更汇总</w:t>
              </w:r>
              <w:r w:rsidR="002E6798" w:rsidRPr="00294C9E">
                <w:rPr>
                  <w:rStyle w:val="ad"/>
                  <w:noProof/>
                </w:rPr>
                <w:t xml:space="preserve">/ Summary of </w:t>
              </w:r>
              <w:r w:rsidR="002E6798" w:rsidRPr="00294C9E">
                <w:rPr>
                  <w:rStyle w:val="ad"/>
                  <w:rFonts w:cs="Arial"/>
                  <w:noProof/>
                </w:rPr>
                <w:t>Requirement</w:t>
              </w:r>
              <w:r w:rsidR="002E6798" w:rsidRPr="00294C9E">
                <w:rPr>
                  <w:rStyle w:val="ad"/>
                  <w:noProof/>
                </w:rPr>
                <w:t xml:space="preserve"> Changes</w:t>
              </w:r>
              <w:r w:rsidR="002E6798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2E6798">
                <w:rPr>
                  <w:noProof/>
                  <w:webHidden/>
                </w:rPr>
                <w:instrText xml:space="preserve"> PAGEREF _Toc146176094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C97EE4">
                <w:rPr>
                  <w:noProof/>
                  <w:webHidden/>
                </w:rPr>
                <w:t>7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6133B8" w:rsidRPr="00756658" w:rsidRDefault="00603696" w:rsidP="00F15B84">
            <w:pPr>
              <w:pStyle w:val="11"/>
              <w:tabs>
                <w:tab w:val="left" w:pos="630"/>
                <w:tab w:val="right" w:pos="9799"/>
              </w:tabs>
              <w:spacing w:line="15" w:lineRule="exact"/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</w:tc>
      </w:tr>
    </w:tbl>
    <w:p w:rsidR="00956D1E" w:rsidRDefault="00956D1E" w:rsidP="00AF276E">
      <w:pPr>
        <w:rPr>
          <w:rFonts w:hAnsi="宋体" w:cs="Arial"/>
          <w:szCs w:val="21"/>
        </w:rPr>
      </w:pPr>
    </w:p>
    <w:p w:rsidR="00956D1E" w:rsidRDefault="00956D1E" w:rsidP="00AF276E">
      <w:pPr>
        <w:rPr>
          <w:rFonts w:hAnsi="宋体" w:cs="Arial"/>
          <w:szCs w:val="21"/>
        </w:rPr>
      </w:pPr>
    </w:p>
    <w:p w:rsidR="00956D1E" w:rsidRDefault="00956D1E" w:rsidP="00AF276E">
      <w:pPr>
        <w:rPr>
          <w:rFonts w:hAnsi="宋体" w:cs="Arial"/>
          <w:szCs w:val="21"/>
        </w:rPr>
      </w:pPr>
    </w:p>
    <w:p w:rsidR="00956D1E" w:rsidRDefault="00956D1E" w:rsidP="00AF276E">
      <w:pPr>
        <w:rPr>
          <w:rFonts w:hAnsi="宋体" w:cs="Arial"/>
          <w:szCs w:val="21"/>
        </w:rPr>
      </w:pPr>
    </w:p>
    <w:p w:rsidR="00956D1E" w:rsidRDefault="00956D1E" w:rsidP="00AF276E">
      <w:pPr>
        <w:rPr>
          <w:rFonts w:hAnsi="宋体" w:cs="Arial"/>
          <w:szCs w:val="21"/>
        </w:rPr>
      </w:pPr>
    </w:p>
    <w:p w:rsidR="00956D1E" w:rsidRDefault="00956D1E" w:rsidP="00AF276E">
      <w:pPr>
        <w:rPr>
          <w:rFonts w:hAnsi="宋体" w:cs="Arial"/>
          <w:szCs w:val="21"/>
        </w:rPr>
      </w:pPr>
    </w:p>
    <w:p w:rsidR="008A7328" w:rsidRDefault="008A7328" w:rsidP="00AF276E">
      <w:pPr>
        <w:rPr>
          <w:rFonts w:hAnsi="宋体" w:cs="Arial"/>
          <w:szCs w:val="21"/>
        </w:rPr>
      </w:pPr>
    </w:p>
    <w:p w:rsidR="008A7328" w:rsidRDefault="008A7328" w:rsidP="00AF276E">
      <w:pPr>
        <w:rPr>
          <w:rFonts w:hAnsi="宋体" w:cs="Arial"/>
          <w:szCs w:val="21"/>
        </w:rPr>
      </w:pPr>
    </w:p>
    <w:p w:rsidR="008A7328" w:rsidRDefault="008A7328" w:rsidP="00AF276E">
      <w:pPr>
        <w:rPr>
          <w:rFonts w:hAnsi="宋体" w:cs="Arial"/>
          <w:szCs w:val="21"/>
        </w:rPr>
      </w:pPr>
    </w:p>
    <w:p w:rsidR="00B247C3" w:rsidRPr="00B247C3" w:rsidRDefault="00B247C3" w:rsidP="00AF276E">
      <w:pPr>
        <w:rPr>
          <w:rFonts w:hAnsi="宋体" w:cs="Arial"/>
          <w:b/>
          <w:szCs w:val="21"/>
        </w:rPr>
      </w:pPr>
      <w:r w:rsidRPr="00B247C3">
        <w:rPr>
          <w:rFonts w:hAnsi="宋体" w:cs="Arial" w:hint="eastAsia"/>
          <w:b/>
          <w:szCs w:val="21"/>
        </w:rPr>
        <w:lastRenderedPageBreak/>
        <w:t>审核批准</w:t>
      </w:r>
    </w:p>
    <w:tbl>
      <w:tblPr>
        <w:tblpPr w:leftFromText="180" w:rightFromText="180" w:vertAnchor="text" w:horzAnchor="margin" w:tblpXSpec="center" w:tblpY="17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956D1E" w:rsidRPr="00EF55E4" w:rsidTr="00956D1E">
        <w:trPr>
          <w:trHeight w:val="425"/>
        </w:trPr>
        <w:tc>
          <w:tcPr>
            <w:tcW w:w="2500" w:type="pct"/>
            <w:gridSpan w:val="2"/>
            <w:shd w:val="clear" w:color="auto" w:fill="E0E0E0"/>
            <w:vAlign w:val="center"/>
          </w:tcPr>
          <w:p w:rsidR="00956D1E" w:rsidRPr="00EF55E4" w:rsidRDefault="00956D1E" w:rsidP="00956D1E">
            <w:pPr>
              <w:spacing w:line="240" w:lineRule="auto"/>
              <w:jc w:val="center"/>
              <w:rPr>
                <w:rFonts w:hAnsi="宋体" w:cs="Arial"/>
                <w:b/>
                <w:szCs w:val="21"/>
              </w:rPr>
            </w:pPr>
            <w:r w:rsidRPr="00D23559">
              <w:rPr>
                <w:rFonts w:hAnsi="宋体" w:cs="Arial"/>
                <w:b/>
                <w:szCs w:val="21"/>
              </w:rPr>
              <w:t>部门</w:t>
            </w:r>
          </w:p>
        </w:tc>
        <w:tc>
          <w:tcPr>
            <w:tcW w:w="1250" w:type="pct"/>
            <w:shd w:val="clear" w:color="auto" w:fill="E0E0E0"/>
            <w:vAlign w:val="center"/>
          </w:tcPr>
          <w:p w:rsidR="00956D1E" w:rsidRPr="00EF55E4" w:rsidRDefault="00956D1E" w:rsidP="00956D1E">
            <w:pPr>
              <w:spacing w:line="240" w:lineRule="auto"/>
              <w:jc w:val="center"/>
              <w:rPr>
                <w:rFonts w:cs="Arial"/>
                <w:b/>
                <w:szCs w:val="21"/>
              </w:rPr>
            </w:pPr>
            <w:r>
              <w:rPr>
                <w:rFonts w:hAnsi="宋体" w:cs="Arial" w:hint="eastAsia"/>
                <w:b/>
                <w:szCs w:val="21"/>
              </w:rPr>
              <w:t>姓名</w:t>
            </w:r>
          </w:p>
        </w:tc>
        <w:tc>
          <w:tcPr>
            <w:tcW w:w="1250" w:type="pct"/>
            <w:shd w:val="clear" w:color="auto" w:fill="E0E0E0"/>
            <w:vAlign w:val="center"/>
          </w:tcPr>
          <w:p w:rsidR="00956D1E" w:rsidRPr="00EF55E4" w:rsidRDefault="00956D1E" w:rsidP="00956D1E">
            <w:pPr>
              <w:spacing w:line="240" w:lineRule="auto"/>
              <w:jc w:val="center"/>
              <w:rPr>
                <w:rFonts w:cs="Arial"/>
                <w:b/>
                <w:szCs w:val="21"/>
              </w:rPr>
            </w:pPr>
            <w:r>
              <w:rPr>
                <w:rFonts w:hAnsi="宋体" w:cs="Arial" w:hint="eastAsia"/>
                <w:b/>
                <w:szCs w:val="21"/>
              </w:rPr>
              <w:t>签名</w:t>
            </w:r>
            <w:r>
              <w:rPr>
                <w:rFonts w:hAnsi="宋体" w:cs="Arial" w:hint="eastAsia"/>
                <w:b/>
                <w:szCs w:val="21"/>
              </w:rPr>
              <w:t>/</w:t>
            </w:r>
            <w:r w:rsidRPr="00EF55E4">
              <w:rPr>
                <w:rFonts w:hAnsi="宋体" w:cs="Arial"/>
                <w:b/>
                <w:szCs w:val="21"/>
              </w:rPr>
              <w:t>日期</w:t>
            </w:r>
          </w:p>
        </w:tc>
      </w:tr>
      <w:tr w:rsidR="00360019" w:rsidRPr="00EF55E4" w:rsidTr="00956D1E">
        <w:trPr>
          <w:trHeight w:val="425"/>
        </w:trPr>
        <w:tc>
          <w:tcPr>
            <w:tcW w:w="1250" w:type="pct"/>
            <w:vMerge w:val="restar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 w:rsidRPr="00EF55E4">
              <w:rPr>
                <w:rFonts w:hAnsi="宋体" w:cs="Arial"/>
                <w:szCs w:val="21"/>
              </w:rPr>
              <w:t>起草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工艺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江波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  <w:tr w:rsidR="00360019" w:rsidRPr="00EF55E4" w:rsidTr="00956D1E">
        <w:trPr>
          <w:trHeight w:val="425"/>
        </w:trPr>
        <w:tc>
          <w:tcPr>
            <w:tcW w:w="1250" w:type="pct"/>
            <w:vMerge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装备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何亮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  <w:tr w:rsidR="00360019" w:rsidRPr="00EF55E4" w:rsidTr="00956D1E">
        <w:trPr>
          <w:trHeight w:val="425"/>
        </w:trPr>
        <w:tc>
          <w:tcPr>
            <w:tcW w:w="1250" w:type="pct"/>
            <w:vMerge w:val="restar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 w:rsidRPr="00EF55E4">
              <w:rPr>
                <w:rFonts w:hAnsi="宋体" w:cs="Arial"/>
                <w:szCs w:val="21"/>
              </w:rPr>
              <w:t>审核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 w:rsidRPr="00EF55E4">
              <w:rPr>
                <w:rFonts w:hAnsi="宋体" w:cs="Arial"/>
                <w:szCs w:val="21"/>
              </w:rPr>
              <w:t>验证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陈小彬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  <w:tr w:rsidR="00360019" w:rsidRPr="00EF55E4" w:rsidTr="00956D1E">
        <w:trPr>
          <w:trHeight w:val="425"/>
        </w:trPr>
        <w:tc>
          <w:tcPr>
            <w:tcW w:w="1250" w:type="pct"/>
            <w:vMerge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 w:rsidRPr="00EF55E4">
              <w:rPr>
                <w:rFonts w:cs="Arial"/>
                <w:szCs w:val="21"/>
              </w:rPr>
              <w:t>EHS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曹珺珺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  <w:tr w:rsidR="00360019" w:rsidRPr="00EF55E4" w:rsidTr="00956D1E">
        <w:trPr>
          <w:trHeight w:val="425"/>
        </w:trPr>
        <w:tc>
          <w:tcPr>
            <w:tcW w:w="1250" w:type="pct"/>
            <w:vMerge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 w:rsidRPr="00EF55E4">
              <w:rPr>
                <w:rFonts w:cs="Arial"/>
                <w:szCs w:val="21"/>
              </w:rPr>
              <w:t>QA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唐益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  <w:tr w:rsidR="00360019" w:rsidRPr="00EF55E4" w:rsidTr="00956D1E">
        <w:trPr>
          <w:trHeight w:val="425"/>
        </w:trPr>
        <w:tc>
          <w:tcPr>
            <w:tcW w:w="1250" w:type="pct"/>
            <w:vMerge w:val="restar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 w:rsidRPr="00EF55E4">
              <w:rPr>
                <w:rFonts w:hAnsi="宋体" w:cs="Arial"/>
                <w:szCs w:val="21"/>
              </w:rPr>
              <w:t>批准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事业部总经理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徐西军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  <w:tr w:rsidR="00360019" w:rsidRPr="00EF55E4" w:rsidTr="00956D1E">
        <w:trPr>
          <w:trHeight w:val="425"/>
        </w:trPr>
        <w:tc>
          <w:tcPr>
            <w:tcW w:w="1250" w:type="pct"/>
            <w:vMerge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360019" w:rsidRPr="00EF55E4" w:rsidRDefault="00FA5FCE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/>
              </w:rPr>
              <w:t>Q</w:t>
            </w:r>
            <w:r>
              <w:t>A</w:t>
            </w:r>
            <w:r>
              <w:rPr>
                <w:rFonts w:hint="eastAsia"/>
              </w:rPr>
              <w:t>体系经理</w:t>
            </w:r>
          </w:p>
        </w:tc>
        <w:tc>
          <w:tcPr>
            <w:tcW w:w="1250" w:type="pct"/>
            <w:vAlign w:val="center"/>
          </w:tcPr>
          <w:p w:rsidR="00360019" w:rsidRPr="00EF55E4" w:rsidRDefault="00FA5FCE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周雪飞</w:t>
            </w:r>
          </w:p>
        </w:tc>
        <w:tc>
          <w:tcPr>
            <w:tcW w:w="1250" w:type="pct"/>
            <w:vAlign w:val="center"/>
          </w:tcPr>
          <w:p w:rsidR="00360019" w:rsidRPr="00EF55E4" w:rsidRDefault="00360019" w:rsidP="00360019"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</w:tbl>
    <w:p w:rsidR="00AF276E" w:rsidRPr="00360019" w:rsidRDefault="00AF276E" w:rsidP="00360019">
      <w:pPr>
        <w:rPr>
          <w:rFonts w:hAnsi="宋体" w:cs="Arial"/>
          <w:szCs w:val="21"/>
        </w:rPr>
        <w:sectPr w:rsidR="00AF276E" w:rsidRPr="00360019" w:rsidSect="008A7328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134" w:bottom="1418" w:left="1418" w:header="1134" w:footer="1134" w:gutter="0"/>
          <w:pgNumType w:start="1"/>
          <w:cols w:space="720"/>
          <w:docGrid w:linePitch="326" w:charSpace="-4916"/>
        </w:sectPr>
      </w:pPr>
    </w:p>
    <w:p w:rsidR="00E72F79" w:rsidRPr="00E72F79" w:rsidRDefault="00E72F79" w:rsidP="00C704A8">
      <w:pPr>
        <w:pStyle w:val="1"/>
        <w:spacing w:before="120"/>
      </w:pPr>
      <w:bookmarkStart w:id="0" w:name="_Toc145615216"/>
      <w:bookmarkStart w:id="1" w:name="_Toc145875177"/>
      <w:bookmarkStart w:id="2" w:name="_Toc146176082"/>
      <w:r>
        <w:rPr>
          <w:rFonts w:hint="eastAsia"/>
        </w:rPr>
        <w:lastRenderedPageBreak/>
        <w:t>目的</w:t>
      </w:r>
      <w:r>
        <w:t>和范围</w:t>
      </w:r>
      <w:r>
        <w:rPr>
          <w:rFonts w:hint="eastAsia"/>
        </w:rPr>
        <w:t>/Purpose</w:t>
      </w:r>
      <w:r>
        <w:t xml:space="preserve"> and Scope</w:t>
      </w:r>
      <w:bookmarkEnd w:id="0"/>
      <w:bookmarkEnd w:id="1"/>
      <w:bookmarkEnd w:id="2"/>
    </w:p>
    <w:p w:rsidR="00EF7365" w:rsidRDefault="00EF7365" w:rsidP="00AF276E">
      <w:pPr>
        <w:ind w:firstLineChars="270" w:firstLine="567"/>
        <w:rPr>
          <w:rFonts w:cs="Arial"/>
          <w:szCs w:val="21"/>
        </w:rPr>
      </w:pPr>
      <w:r>
        <w:rPr>
          <w:rFonts w:cs="Arial" w:hint="eastAsia"/>
          <w:szCs w:val="21"/>
        </w:rPr>
        <w:t>该</w:t>
      </w:r>
      <w:r>
        <w:rPr>
          <w:rFonts w:cs="Arial"/>
          <w:szCs w:val="21"/>
        </w:rPr>
        <w:t>文件的目的是</w:t>
      </w:r>
      <w:r w:rsidR="004A4534">
        <w:rPr>
          <w:rFonts w:cs="Arial" w:hint="eastAsia"/>
          <w:szCs w:val="21"/>
        </w:rPr>
        <w:t>明确</w:t>
      </w:r>
      <w:r w:rsidR="004F670A">
        <w:rPr>
          <w:rFonts w:cs="Arial" w:hint="eastAsia"/>
          <w:szCs w:val="21"/>
        </w:rPr>
        <w:t>空压机组</w:t>
      </w:r>
      <w:r>
        <w:rPr>
          <w:rFonts w:cs="Arial" w:hint="eastAsia"/>
          <w:szCs w:val="21"/>
        </w:rPr>
        <w:t>设备</w:t>
      </w:r>
      <w:r>
        <w:rPr>
          <w:rFonts w:cs="Arial"/>
          <w:szCs w:val="21"/>
        </w:rPr>
        <w:t>的用户需求。</w:t>
      </w:r>
    </w:p>
    <w:p w:rsidR="00EF7365" w:rsidRDefault="00EF7365" w:rsidP="00AF276E">
      <w:pPr>
        <w:ind w:firstLineChars="270" w:firstLine="567"/>
        <w:rPr>
          <w:rFonts w:cs="Arial"/>
          <w:szCs w:val="21"/>
        </w:rPr>
      </w:pPr>
      <w:r>
        <w:rPr>
          <w:rFonts w:cs="Arial" w:hint="eastAsia"/>
          <w:szCs w:val="21"/>
        </w:rPr>
        <w:t>该</w:t>
      </w:r>
      <w:r>
        <w:rPr>
          <w:rFonts w:cs="Arial"/>
          <w:szCs w:val="21"/>
        </w:rPr>
        <w:t>设备将安装在</w:t>
      </w:r>
      <w:r>
        <w:rPr>
          <w:rFonts w:cs="Arial" w:hint="eastAsia"/>
          <w:szCs w:val="21"/>
        </w:rPr>
        <w:t>海正</w:t>
      </w:r>
      <w:r w:rsidR="004F670A">
        <w:rPr>
          <w:rFonts w:cs="Arial" w:hint="eastAsia"/>
          <w:szCs w:val="21"/>
        </w:rPr>
        <w:t>外沙</w:t>
      </w:r>
      <w:r>
        <w:rPr>
          <w:rFonts w:cs="Arial" w:hint="eastAsia"/>
          <w:szCs w:val="21"/>
        </w:rPr>
        <w:t>厂区</w:t>
      </w:r>
      <w:r w:rsidR="004F670A">
        <w:rPr>
          <w:rFonts w:cs="Arial"/>
          <w:szCs w:val="21"/>
        </w:rPr>
        <w:t>WS15</w:t>
      </w:r>
      <w:r>
        <w:rPr>
          <w:rFonts w:cs="Arial" w:hint="eastAsia"/>
          <w:szCs w:val="21"/>
        </w:rPr>
        <w:t>幢</w:t>
      </w:r>
      <w:r w:rsidR="004F670A">
        <w:rPr>
          <w:rFonts w:cs="Arial" w:hint="eastAsia"/>
          <w:szCs w:val="21"/>
        </w:rPr>
        <w:t>空压机</w:t>
      </w:r>
      <w:r w:rsidR="00EA0C7C">
        <w:rPr>
          <w:rFonts w:cs="Arial" w:hint="eastAsia"/>
          <w:szCs w:val="21"/>
        </w:rPr>
        <w:t>房间</w:t>
      </w:r>
      <w:r>
        <w:rPr>
          <w:rFonts w:cs="Arial" w:hint="eastAsia"/>
          <w:szCs w:val="21"/>
        </w:rPr>
        <w:t>。</w:t>
      </w:r>
    </w:p>
    <w:p w:rsidR="00EF7365" w:rsidRPr="00EF7365" w:rsidRDefault="00EF7365" w:rsidP="00AF276E">
      <w:pPr>
        <w:ind w:firstLineChars="270" w:firstLine="567"/>
        <w:rPr>
          <w:i/>
        </w:rPr>
      </w:pPr>
      <w:r w:rsidRPr="00EF7365">
        <w:rPr>
          <w:rFonts w:hint="eastAsia"/>
          <w:i/>
        </w:rPr>
        <w:t>对于</w:t>
      </w:r>
      <w:r w:rsidRPr="00EF7365">
        <w:rPr>
          <w:i/>
        </w:rPr>
        <w:t>大型项目，需要介绍项目背景。</w:t>
      </w:r>
    </w:p>
    <w:p w:rsidR="00E72F79" w:rsidRDefault="00E72F79" w:rsidP="00C704A8">
      <w:pPr>
        <w:pStyle w:val="1"/>
        <w:spacing w:before="120"/>
      </w:pPr>
      <w:bookmarkStart w:id="3" w:name="_Toc145615217"/>
      <w:bookmarkStart w:id="4" w:name="_Toc145875178"/>
      <w:bookmarkStart w:id="5" w:name="_Toc146176083"/>
      <w:bookmarkStart w:id="6" w:name="_Toc224716750"/>
      <w:r>
        <w:rPr>
          <w:rFonts w:hint="eastAsia"/>
        </w:rPr>
        <w:t>定义</w:t>
      </w:r>
      <w:r>
        <w:t>和</w:t>
      </w:r>
      <w:r w:rsidRPr="00DA7A6D">
        <w:t>缩写</w:t>
      </w:r>
      <w:r w:rsidR="007678BA">
        <w:rPr>
          <w:rFonts w:hint="eastAsia"/>
        </w:rPr>
        <w:t>/</w:t>
      </w:r>
      <w:r>
        <w:rPr>
          <w:rFonts w:hint="eastAsia"/>
        </w:rPr>
        <w:t>Definition</w:t>
      </w:r>
      <w:r>
        <w:t>s and Abbreviations</w:t>
      </w:r>
      <w:bookmarkEnd w:id="3"/>
      <w:bookmarkEnd w:id="4"/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2"/>
        <w:gridCol w:w="7159"/>
      </w:tblGrid>
      <w:tr w:rsidR="007678BA" w:rsidRPr="00562658" w:rsidTr="00AA1607">
        <w:trPr>
          <w:trHeight w:val="425"/>
        </w:trPr>
        <w:tc>
          <w:tcPr>
            <w:tcW w:w="1260" w:type="pct"/>
            <w:vAlign w:val="center"/>
          </w:tcPr>
          <w:p w:rsidR="007678BA" w:rsidRPr="00562658" w:rsidRDefault="007678BA" w:rsidP="00AA1607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 w:hint="eastAsia"/>
              </w:rPr>
              <w:t>术语</w:t>
            </w:r>
          </w:p>
        </w:tc>
        <w:tc>
          <w:tcPr>
            <w:tcW w:w="3740" w:type="pct"/>
            <w:vAlign w:val="center"/>
          </w:tcPr>
          <w:p w:rsidR="007678BA" w:rsidRPr="00562658" w:rsidRDefault="007678BA" w:rsidP="00AA1607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 w:hint="eastAsia"/>
              </w:rPr>
              <w:t>定义</w:t>
            </w:r>
          </w:p>
        </w:tc>
      </w:tr>
      <w:tr w:rsidR="007678BA" w:rsidRPr="00562658" w:rsidTr="00AA1607">
        <w:trPr>
          <w:trHeight w:val="425"/>
        </w:trPr>
        <w:tc>
          <w:tcPr>
            <w:tcW w:w="1260" w:type="pct"/>
            <w:vAlign w:val="center"/>
          </w:tcPr>
          <w:p w:rsidR="007678BA" w:rsidRPr="00562658" w:rsidRDefault="00877D25" w:rsidP="00AA1607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N</w:t>
            </w:r>
            <w:r>
              <w:rPr>
                <w:rFonts w:cs="Arial"/>
              </w:rPr>
              <w:t>/A</w:t>
            </w:r>
          </w:p>
        </w:tc>
        <w:tc>
          <w:tcPr>
            <w:tcW w:w="3740" w:type="pct"/>
            <w:vAlign w:val="center"/>
          </w:tcPr>
          <w:p w:rsidR="007678BA" w:rsidRPr="00562658" w:rsidRDefault="00877D25" w:rsidP="00AA1607">
            <w:pPr>
              <w:spacing w:line="240" w:lineRule="auto"/>
              <w:jc w:val="center"/>
              <w:rPr>
                <w:rFonts w:cs="Arial"/>
              </w:rPr>
            </w:pPr>
            <w:r w:rsidRPr="00877D25">
              <w:rPr>
                <w:rFonts w:cs="Arial"/>
              </w:rPr>
              <w:t>N/A</w:t>
            </w:r>
          </w:p>
        </w:tc>
      </w:tr>
      <w:tr w:rsidR="00E72F79" w:rsidTr="00AA1607">
        <w:trPr>
          <w:trHeight w:val="425"/>
        </w:trPr>
        <w:tc>
          <w:tcPr>
            <w:tcW w:w="1260" w:type="pct"/>
            <w:vAlign w:val="center"/>
          </w:tcPr>
          <w:p w:rsidR="00E72F79" w:rsidRPr="00562658" w:rsidRDefault="00E72F79" w:rsidP="00AA1607">
            <w:pPr>
              <w:spacing w:line="240" w:lineRule="auto"/>
              <w:jc w:val="center"/>
              <w:rPr>
                <w:rFonts w:cs="Arial"/>
              </w:rPr>
            </w:pPr>
            <w:r w:rsidRPr="00562658">
              <w:rPr>
                <w:rFonts w:hAnsi="宋体" w:cs="Arial"/>
              </w:rPr>
              <w:t>缩写</w:t>
            </w:r>
          </w:p>
        </w:tc>
        <w:tc>
          <w:tcPr>
            <w:tcW w:w="3740" w:type="pct"/>
            <w:vAlign w:val="center"/>
          </w:tcPr>
          <w:p w:rsidR="00E72F79" w:rsidRPr="00562658" w:rsidRDefault="00E72F79" w:rsidP="00AA1607">
            <w:pPr>
              <w:spacing w:line="240" w:lineRule="auto"/>
              <w:jc w:val="center"/>
              <w:rPr>
                <w:rFonts w:cs="Arial"/>
              </w:rPr>
            </w:pPr>
            <w:r w:rsidRPr="00562658">
              <w:rPr>
                <w:rFonts w:hAnsi="宋体" w:cs="Arial"/>
              </w:rPr>
              <w:t>全称</w:t>
            </w:r>
          </w:p>
        </w:tc>
      </w:tr>
      <w:tr w:rsidR="00360019" w:rsidTr="00AA1607">
        <w:trPr>
          <w:trHeight w:val="425"/>
        </w:trPr>
        <w:tc>
          <w:tcPr>
            <w:tcW w:w="1260" w:type="pct"/>
            <w:vAlign w:val="center"/>
          </w:tcPr>
          <w:p w:rsidR="00360019" w:rsidRPr="00562658" w:rsidRDefault="00360019" w:rsidP="0036001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DQ</w:t>
            </w:r>
          </w:p>
        </w:tc>
        <w:tc>
          <w:tcPr>
            <w:tcW w:w="3740" w:type="pct"/>
            <w:vAlign w:val="center"/>
          </w:tcPr>
          <w:p w:rsidR="00360019" w:rsidRPr="00562658" w:rsidRDefault="00360019" w:rsidP="0036001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设计确认</w:t>
            </w:r>
          </w:p>
        </w:tc>
      </w:tr>
      <w:tr w:rsidR="00360019" w:rsidTr="00AA1607">
        <w:trPr>
          <w:trHeight w:val="425"/>
        </w:trPr>
        <w:tc>
          <w:tcPr>
            <w:tcW w:w="1260" w:type="pct"/>
            <w:vAlign w:val="center"/>
          </w:tcPr>
          <w:p w:rsidR="00360019" w:rsidRPr="00877D25" w:rsidRDefault="00360019" w:rsidP="0036001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F</w:t>
            </w:r>
            <w:r>
              <w:rPr>
                <w:rFonts w:cs="Arial"/>
              </w:rPr>
              <w:t>AT</w:t>
            </w:r>
          </w:p>
        </w:tc>
        <w:tc>
          <w:tcPr>
            <w:tcW w:w="3740" w:type="pct"/>
            <w:vAlign w:val="center"/>
          </w:tcPr>
          <w:p w:rsidR="00360019" w:rsidRPr="00877D25" w:rsidRDefault="00360019" w:rsidP="0036001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工厂验收测试</w:t>
            </w:r>
          </w:p>
        </w:tc>
      </w:tr>
      <w:tr w:rsidR="00360019" w:rsidTr="00AA1607">
        <w:trPr>
          <w:trHeight w:val="425"/>
        </w:trPr>
        <w:tc>
          <w:tcPr>
            <w:tcW w:w="1260" w:type="pct"/>
            <w:vAlign w:val="center"/>
          </w:tcPr>
          <w:p w:rsidR="00360019" w:rsidRPr="00877D25" w:rsidRDefault="00360019" w:rsidP="0036001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S</w:t>
            </w:r>
            <w:r>
              <w:rPr>
                <w:rFonts w:cs="Arial"/>
              </w:rPr>
              <w:t>AT</w:t>
            </w:r>
          </w:p>
        </w:tc>
        <w:tc>
          <w:tcPr>
            <w:tcW w:w="3740" w:type="pct"/>
            <w:vAlign w:val="center"/>
          </w:tcPr>
          <w:p w:rsidR="00360019" w:rsidRPr="00877D25" w:rsidRDefault="00360019" w:rsidP="0036001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现场验收测试</w:t>
            </w:r>
          </w:p>
        </w:tc>
      </w:tr>
      <w:tr w:rsidR="00360019" w:rsidTr="00AA1607">
        <w:trPr>
          <w:trHeight w:val="425"/>
        </w:trPr>
        <w:tc>
          <w:tcPr>
            <w:tcW w:w="1260" w:type="pct"/>
            <w:vAlign w:val="center"/>
          </w:tcPr>
          <w:p w:rsidR="00360019" w:rsidRDefault="00360019" w:rsidP="0036001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I</w:t>
            </w:r>
            <w:r>
              <w:rPr>
                <w:rFonts w:cs="Arial"/>
              </w:rPr>
              <w:t>Q</w:t>
            </w:r>
          </w:p>
        </w:tc>
        <w:tc>
          <w:tcPr>
            <w:tcW w:w="3740" w:type="pct"/>
            <w:vAlign w:val="center"/>
          </w:tcPr>
          <w:p w:rsidR="00360019" w:rsidRDefault="00360019" w:rsidP="0036001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安装确认</w:t>
            </w:r>
          </w:p>
        </w:tc>
      </w:tr>
      <w:tr w:rsidR="00360019" w:rsidTr="00AA1607">
        <w:trPr>
          <w:trHeight w:val="425"/>
        </w:trPr>
        <w:tc>
          <w:tcPr>
            <w:tcW w:w="1260" w:type="pct"/>
            <w:vAlign w:val="center"/>
          </w:tcPr>
          <w:p w:rsidR="00360019" w:rsidRDefault="00360019" w:rsidP="0036001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Q</w:t>
            </w:r>
          </w:p>
        </w:tc>
        <w:tc>
          <w:tcPr>
            <w:tcW w:w="3740" w:type="pct"/>
            <w:vAlign w:val="center"/>
          </w:tcPr>
          <w:p w:rsidR="00360019" w:rsidRDefault="00360019" w:rsidP="0036001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运行确认</w:t>
            </w:r>
          </w:p>
        </w:tc>
      </w:tr>
      <w:tr w:rsidR="00360019" w:rsidTr="00AA1607">
        <w:trPr>
          <w:trHeight w:val="425"/>
        </w:trPr>
        <w:tc>
          <w:tcPr>
            <w:tcW w:w="1260" w:type="pct"/>
            <w:vAlign w:val="center"/>
          </w:tcPr>
          <w:p w:rsidR="00360019" w:rsidRDefault="00360019" w:rsidP="0036001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P</w:t>
            </w:r>
            <w:r>
              <w:rPr>
                <w:rFonts w:cs="Arial"/>
              </w:rPr>
              <w:t>Q</w:t>
            </w:r>
          </w:p>
        </w:tc>
        <w:tc>
          <w:tcPr>
            <w:tcW w:w="3740" w:type="pct"/>
            <w:vAlign w:val="center"/>
          </w:tcPr>
          <w:p w:rsidR="00360019" w:rsidRDefault="00360019" w:rsidP="0036001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性能确认</w:t>
            </w:r>
          </w:p>
        </w:tc>
      </w:tr>
    </w:tbl>
    <w:p w:rsidR="00E72F79" w:rsidRPr="00DA7A6D" w:rsidRDefault="00E72F79" w:rsidP="00C704A8">
      <w:pPr>
        <w:pStyle w:val="1"/>
        <w:spacing w:before="120"/>
      </w:pPr>
      <w:bookmarkStart w:id="7" w:name="_Toc145615218"/>
      <w:bookmarkStart w:id="8" w:name="_Toc145875179"/>
      <w:bookmarkStart w:id="9" w:name="_Toc146176084"/>
      <w:r>
        <w:rPr>
          <w:rFonts w:hint="eastAsia"/>
        </w:rPr>
        <w:t>参考</w:t>
      </w:r>
      <w:r>
        <w:t>标准</w:t>
      </w:r>
      <w:r w:rsidR="00F323E5">
        <w:rPr>
          <w:rFonts w:hint="eastAsia"/>
        </w:rPr>
        <w:t>/References</w:t>
      </w:r>
      <w:bookmarkEnd w:id="7"/>
      <w:bookmarkEnd w:id="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7195"/>
      </w:tblGrid>
      <w:tr w:rsidR="00EF7365" w:rsidTr="00EF7365">
        <w:trPr>
          <w:trHeight w:val="425"/>
        </w:trPr>
        <w:tc>
          <w:tcPr>
            <w:tcW w:w="1241" w:type="pct"/>
            <w:vAlign w:val="center"/>
          </w:tcPr>
          <w:p w:rsidR="00EF7365" w:rsidRPr="00562658" w:rsidRDefault="00EF7365" w:rsidP="00EF7365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 w:hint="eastAsia"/>
              </w:rPr>
              <w:t>文件编号</w:t>
            </w:r>
          </w:p>
        </w:tc>
        <w:tc>
          <w:tcPr>
            <w:tcW w:w="3759" w:type="pct"/>
            <w:vAlign w:val="center"/>
          </w:tcPr>
          <w:p w:rsidR="00EF7365" w:rsidRPr="00562658" w:rsidRDefault="00EF7365" w:rsidP="00AA1607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 w:hint="eastAsia"/>
              </w:rPr>
              <w:t>名称</w:t>
            </w:r>
          </w:p>
        </w:tc>
      </w:tr>
      <w:tr w:rsidR="00EF7365" w:rsidTr="00EF7365">
        <w:trPr>
          <w:trHeight w:val="425"/>
        </w:trPr>
        <w:tc>
          <w:tcPr>
            <w:tcW w:w="1241" w:type="pct"/>
            <w:vAlign w:val="center"/>
          </w:tcPr>
          <w:p w:rsidR="00EF7365" w:rsidRPr="00562658" w:rsidRDefault="00877D25" w:rsidP="00AA1607">
            <w:pPr>
              <w:spacing w:line="240" w:lineRule="auto"/>
              <w:jc w:val="center"/>
              <w:rPr>
                <w:rFonts w:cs="Arial"/>
              </w:rPr>
            </w:pPr>
            <w:r w:rsidRPr="00877D25">
              <w:rPr>
                <w:rFonts w:cs="Arial"/>
              </w:rPr>
              <w:t>N/A</w:t>
            </w:r>
          </w:p>
        </w:tc>
        <w:tc>
          <w:tcPr>
            <w:tcW w:w="3759" w:type="pct"/>
            <w:vAlign w:val="center"/>
          </w:tcPr>
          <w:p w:rsidR="00EF7365" w:rsidRPr="00562658" w:rsidRDefault="00877D25" w:rsidP="00AA1607">
            <w:pPr>
              <w:spacing w:line="240" w:lineRule="auto"/>
              <w:jc w:val="center"/>
              <w:rPr>
                <w:rFonts w:cs="Arial"/>
              </w:rPr>
            </w:pPr>
            <w:r w:rsidRPr="00877D25">
              <w:rPr>
                <w:rFonts w:cs="Arial"/>
              </w:rPr>
              <w:t>N/A</w:t>
            </w:r>
          </w:p>
        </w:tc>
      </w:tr>
    </w:tbl>
    <w:p w:rsidR="00EF55E4" w:rsidRPr="00DA7A6D" w:rsidRDefault="00EF7365" w:rsidP="00C704A8">
      <w:pPr>
        <w:pStyle w:val="1"/>
        <w:spacing w:before="120"/>
      </w:pPr>
      <w:bookmarkStart w:id="10" w:name="_Toc145615219"/>
      <w:bookmarkStart w:id="11" w:name="_Toc145875180"/>
      <w:bookmarkStart w:id="12" w:name="_Toc146176085"/>
      <w:r>
        <w:rPr>
          <w:rFonts w:hint="eastAsia"/>
        </w:rPr>
        <w:t>系统</w:t>
      </w:r>
      <w:r w:rsidR="00EF55E4" w:rsidRPr="00DA7A6D">
        <w:t>描述</w:t>
      </w:r>
      <w:bookmarkEnd w:id="6"/>
      <w:r w:rsidR="00F323E5">
        <w:rPr>
          <w:rFonts w:hint="eastAsia"/>
        </w:rPr>
        <w:t>/System Description</w:t>
      </w:r>
      <w:bookmarkEnd w:id="10"/>
      <w:bookmarkEnd w:id="11"/>
      <w:bookmarkEnd w:id="12"/>
    </w:p>
    <w:p w:rsidR="00E72F79" w:rsidRDefault="004F670A" w:rsidP="004F670A">
      <w:pPr>
        <w:ind w:left="709" w:firstLineChars="356" w:firstLine="748"/>
        <w:rPr>
          <w:rFonts w:hAnsi="宋体" w:cs="Arial"/>
        </w:rPr>
      </w:pPr>
      <w:r w:rsidRPr="004F670A">
        <w:rPr>
          <w:rFonts w:hAnsi="宋体" w:cs="Arial" w:hint="eastAsia"/>
        </w:rPr>
        <w:t>外沙洁净空气系统由空气压缩机、空气冷却干燥器、粉尘过滤器、油过</w:t>
      </w:r>
      <w:r>
        <w:rPr>
          <w:rFonts w:hAnsi="宋体" w:cs="Arial" w:hint="eastAsia"/>
        </w:rPr>
        <w:t>滤器、空气贮罐等组成，主要为生产车间提供洁净的高压压缩空气。</w:t>
      </w:r>
      <w:r w:rsidRPr="004F670A">
        <w:rPr>
          <w:rFonts w:hAnsi="宋体" w:cs="Arial" w:hint="eastAsia"/>
        </w:rPr>
        <w:t>螺杆式无油压缩机主要将过滤后的清洁空气进行压缩，达到设定压力后输出。空气净化装置包括进口空气精过滤器、高效气液分离器、空气冷却干燥器、粉尘过滤器、油过滤器、空气贮罐等组成。主要用于清除压缩空气中的水分和颗粒杂质。冷却系统包括冷却水、水泵、冷却塔风机。主要是对空压机系统进行冷却作用。上述经过净化处理的压缩空气最终送入空气贮罐，然后再经过分配管路输送到各使用点。</w:t>
      </w:r>
    </w:p>
    <w:p w:rsidR="00EF7365" w:rsidRPr="000D6421" w:rsidRDefault="0048612F" w:rsidP="00C704A8">
      <w:pPr>
        <w:pStyle w:val="1"/>
        <w:spacing w:before="120"/>
      </w:pPr>
      <w:bookmarkStart w:id="13" w:name="_Toc145615220"/>
      <w:bookmarkStart w:id="14" w:name="_Toc145875181"/>
      <w:bookmarkStart w:id="15" w:name="_Toc146176086"/>
      <w:r w:rsidRPr="000D6421">
        <w:rPr>
          <w:rFonts w:hint="eastAsia"/>
        </w:rPr>
        <w:t>用户需求</w:t>
      </w:r>
      <w:r w:rsidR="00CD5AE0">
        <w:rPr>
          <w:rFonts w:hint="eastAsia"/>
        </w:rPr>
        <w:t>表格说明</w:t>
      </w:r>
      <w:r w:rsidRPr="000D6421">
        <w:rPr>
          <w:rFonts w:hint="eastAsia"/>
        </w:rPr>
        <w:t>/User Requirements</w:t>
      </w:r>
      <w:r w:rsidR="00CD5AE0">
        <w:rPr>
          <w:rFonts w:hint="eastAsia"/>
        </w:rPr>
        <w:t>Tables</w:t>
      </w:r>
      <w:r w:rsidR="00CD5AE0">
        <w:t xml:space="preserve"> Explanation</w:t>
      </w:r>
      <w:bookmarkEnd w:id="13"/>
      <w:bookmarkEnd w:id="14"/>
      <w:bookmarkEnd w:id="15"/>
    </w:p>
    <w:p w:rsidR="00EE077F" w:rsidRPr="00F71FBE" w:rsidRDefault="00670642" w:rsidP="00EF7365">
      <w:pPr>
        <w:ind w:left="-181" w:firstLineChars="423" w:firstLine="888"/>
        <w:rPr>
          <w:rFonts w:hAnsi="宋体" w:cs="Arial"/>
        </w:rPr>
      </w:pPr>
      <w:r w:rsidRPr="00F71FBE">
        <w:rPr>
          <w:rFonts w:hAnsi="宋体" w:cs="Arial" w:hint="eastAsia"/>
        </w:rPr>
        <w:t>用户</w:t>
      </w:r>
      <w:r w:rsidRPr="00F71FBE">
        <w:rPr>
          <w:rFonts w:hAnsi="宋体" w:cs="Arial"/>
        </w:rPr>
        <w:t>需求表格包括</w:t>
      </w:r>
      <w:r w:rsidRPr="00F71FBE">
        <w:rPr>
          <w:rFonts w:hAnsi="宋体" w:cs="Arial" w:hint="eastAsia"/>
        </w:rPr>
        <w:t>下列</w:t>
      </w:r>
      <w:r w:rsidRPr="00F71FBE">
        <w:rPr>
          <w:rFonts w:hAnsi="宋体" w:cs="Arial"/>
        </w:rPr>
        <w:t>内容</w:t>
      </w:r>
      <w:r w:rsidRPr="00F71FBE">
        <w:rPr>
          <w:rFonts w:hAnsi="宋体" w:cs="Arial" w:hint="eastAsia"/>
        </w:rPr>
        <w:t>：</w:t>
      </w:r>
    </w:p>
    <w:p w:rsidR="00EE077F" w:rsidRPr="00F71FBE" w:rsidRDefault="00EE077F" w:rsidP="00EF7365">
      <w:pPr>
        <w:ind w:left="-181" w:firstLineChars="423" w:firstLine="888"/>
        <w:rPr>
          <w:rFonts w:hAnsi="宋体" w:cs="Arial"/>
        </w:rPr>
      </w:pPr>
      <w:r w:rsidRPr="00F71FBE">
        <w:rPr>
          <w:rFonts w:hAnsi="宋体" w:cs="Arial" w:hint="eastAsia"/>
        </w:rPr>
        <w:t>第</w:t>
      </w:r>
      <w:r w:rsidRPr="00F71FBE">
        <w:rPr>
          <w:rFonts w:hAnsi="宋体" w:cs="Arial" w:hint="eastAsia"/>
        </w:rPr>
        <w:t>1</w:t>
      </w:r>
      <w:r w:rsidRPr="00F71FBE">
        <w:rPr>
          <w:rFonts w:hAnsi="宋体" w:cs="Arial" w:hint="eastAsia"/>
        </w:rPr>
        <w:t>列</w:t>
      </w:r>
      <w:r w:rsidRPr="00F71FBE">
        <w:rPr>
          <w:rFonts w:hAnsi="宋体" w:cs="Arial"/>
        </w:rPr>
        <w:t>：</w:t>
      </w:r>
      <w:r w:rsidR="00EF7365" w:rsidRPr="00F71FBE">
        <w:rPr>
          <w:rFonts w:hAnsi="宋体" w:cs="Arial" w:hint="eastAsia"/>
        </w:rPr>
        <w:t>序号</w:t>
      </w:r>
      <w:r w:rsidRPr="00F71FBE">
        <w:rPr>
          <w:rFonts w:hAnsi="宋体" w:cs="Arial" w:hint="eastAsia"/>
        </w:rPr>
        <w:t>，</w:t>
      </w:r>
      <w:r w:rsidR="00670642" w:rsidRPr="00F71FBE">
        <w:rPr>
          <w:rFonts w:hAnsi="宋体" w:cs="Arial" w:hint="eastAsia"/>
        </w:rPr>
        <w:t>代表</w:t>
      </w:r>
      <w:r w:rsidRPr="00F71FBE">
        <w:rPr>
          <w:rFonts w:hAnsi="宋体" w:cs="Arial" w:hint="eastAsia"/>
        </w:rPr>
        <w:t>唯一</w:t>
      </w:r>
      <w:r w:rsidRPr="00F71FBE">
        <w:rPr>
          <w:rFonts w:hAnsi="宋体" w:cs="Arial"/>
        </w:rPr>
        <w:t>的需求编号</w:t>
      </w:r>
    </w:p>
    <w:p w:rsidR="00EE077F" w:rsidRPr="00F71FBE" w:rsidRDefault="00EE077F" w:rsidP="00D27E35">
      <w:pPr>
        <w:ind w:left="709"/>
        <w:rPr>
          <w:rFonts w:hAnsi="宋体" w:cs="Arial"/>
        </w:rPr>
      </w:pPr>
      <w:r w:rsidRPr="00F71FBE">
        <w:rPr>
          <w:rFonts w:hAnsi="宋体" w:cs="Arial" w:hint="eastAsia"/>
        </w:rPr>
        <w:lastRenderedPageBreak/>
        <w:t>第</w:t>
      </w:r>
      <w:r w:rsidRPr="00F71FBE">
        <w:rPr>
          <w:rFonts w:hAnsi="宋体" w:cs="Arial"/>
        </w:rPr>
        <w:t>2</w:t>
      </w:r>
      <w:r w:rsidRPr="00F71FBE">
        <w:rPr>
          <w:rFonts w:hAnsi="宋体" w:cs="Arial" w:hint="eastAsia"/>
        </w:rPr>
        <w:t>列</w:t>
      </w:r>
      <w:r w:rsidRPr="00F71FBE">
        <w:rPr>
          <w:rFonts w:hAnsi="宋体" w:cs="Arial"/>
        </w:rPr>
        <w:t>：</w:t>
      </w:r>
      <w:r w:rsidRPr="00F71FBE">
        <w:rPr>
          <w:rFonts w:hAnsi="宋体" w:cs="Arial" w:hint="eastAsia"/>
        </w:rPr>
        <w:t>需求，清楚</w:t>
      </w:r>
      <w:r w:rsidR="00D27E35" w:rsidRPr="00F71FBE">
        <w:rPr>
          <w:rFonts w:hAnsi="宋体" w:cs="Arial"/>
        </w:rPr>
        <w:t>描述</w:t>
      </w:r>
      <w:r w:rsidR="00CD5AE0">
        <w:rPr>
          <w:rFonts w:hAnsi="宋体" w:cs="Arial" w:hint="eastAsia"/>
        </w:rPr>
        <w:t>具体</w:t>
      </w:r>
      <w:r w:rsidR="00D27E35" w:rsidRPr="00F71FBE">
        <w:rPr>
          <w:rFonts w:hAnsi="宋体" w:cs="Arial" w:hint="eastAsia"/>
        </w:rPr>
        <w:t>需求的</w:t>
      </w:r>
      <w:r w:rsidR="00FD2684">
        <w:rPr>
          <w:rFonts w:hAnsi="宋体" w:cs="Arial"/>
        </w:rPr>
        <w:t>内容，不需要描述如何去实现，除非实现方法也是需求</w:t>
      </w:r>
      <w:r w:rsidR="00D27E35" w:rsidRPr="00F71FBE">
        <w:rPr>
          <w:rFonts w:hAnsi="宋体" w:cs="Arial"/>
        </w:rPr>
        <w:t>。</w:t>
      </w:r>
    </w:p>
    <w:p w:rsidR="00D27E35" w:rsidRPr="00F71FBE" w:rsidRDefault="00D27E35" w:rsidP="00EE077F">
      <w:pPr>
        <w:ind w:left="-181" w:firstLineChars="423" w:firstLine="888"/>
        <w:rPr>
          <w:rFonts w:hAnsi="宋体" w:cs="Arial"/>
        </w:rPr>
      </w:pPr>
      <w:r w:rsidRPr="00F71FBE">
        <w:rPr>
          <w:rFonts w:hAnsi="宋体" w:cs="Arial" w:hint="eastAsia"/>
        </w:rPr>
        <w:t>第</w:t>
      </w:r>
      <w:r w:rsidRPr="00F71FBE">
        <w:rPr>
          <w:rFonts w:hAnsi="宋体" w:cs="Arial" w:hint="eastAsia"/>
        </w:rPr>
        <w:t>3</w:t>
      </w:r>
      <w:r w:rsidR="00CD5AE0">
        <w:rPr>
          <w:rFonts w:hAnsi="宋体" w:cs="Arial" w:hint="eastAsia"/>
        </w:rPr>
        <w:t>列：分类</w:t>
      </w:r>
      <w:r w:rsidRPr="00F71FBE">
        <w:rPr>
          <w:rFonts w:hAnsi="宋体" w:cs="Arial" w:hint="eastAsia"/>
        </w:rPr>
        <w:t>：定义</w:t>
      </w:r>
      <w:r w:rsidR="00670642" w:rsidRPr="00F71FBE">
        <w:rPr>
          <w:rFonts w:hAnsi="宋体" w:cs="Arial" w:hint="eastAsia"/>
        </w:rPr>
        <w:t>需求</w:t>
      </w:r>
      <w:r w:rsidR="00670642" w:rsidRPr="00F71FBE">
        <w:rPr>
          <w:rFonts w:hAnsi="宋体" w:cs="Arial"/>
        </w:rPr>
        <w:t>的</w:t>
      </w:r>
      <w:r w:rsidR="00670642" w:rsidRPr="00F71FBE">
        <w:rPr>
          <w:rFonts w:hAnsi="宋体" w:cs="Arial" w:hint="eastAsia"/>
        </w:rPr>
        <w:t>分类，</w:t>
      </w:r>
      <w:r w:rsidR="00670642" w:rsidRPr="00F71FBE">
        <w:rPr>
          <w:rFonts w:hAnsi="宋体" w:cs="Arial"/>
        </w:rPr>
        <w:t>包括：</w:t>
      </w:r>
      <w:r w:rsidR="00670642" w:rsidRPr="00CD5AE0">
        <w:rPr>
          <w:rFonts w:hAnsi="宋体" w:cs="Arial"/>
          <w:b/>
        </w:rPr>
        <w:t>质量，业务，</w:t>
      </w:r>
      <w:r w:rsidR="00670642" w:rsidRPr="00CD5AE0">
        <w:rPr>
          <w:rFonts w:hAnsi="宋体" w:cs="Arial" w:hint="eastAsia"/>
          <w:b/>
        </w:rPr>
        <w:t>EHS</w:t>
      </w:r>
      <w:r w:rsidR="00CD5AE0">
        <w:rPr>
          <w:rFonts w:hAnsi="宋体" w:cs="Arial" w:hint="eastAsia"/>
        </w:rPr>
        <w:t>或其他分类</w:t>
      </w:r>
      <w:r w:rsidR="00670642" w:rsidRPr="00F71FBE">
        <w:rPr>
          <w:rFonts w:hAnsi="宋体" w:cs="Arial"/>
        </w:rPr>
        <w:t>。</w:t>
      </w:r>
    </w:p>
    <w:p w:rsidR="00CD5AE0" w:rsidRDefault="00D27E35" w:rsidP="00CD5AE0">
      <w:pPr>
        <w:ind w:left="-181" w:firstLineChars="423" w:firstLine="888"/>
        <w:rPr>
          <w:rFonts w:hAnsi="宋体" w:cs="Arial"/>
        </w:rPr>
      </w:pPr>
      <w:r w:rsidRPr="00F71FBE">
        <w:rPr>
          <w:rFonts w:hAnsi="宋体" w:cs="Arial" w:hint="eastAsia"/>
        </w:rPr>
        <w:t>第</w:t>
      </w:r>
      <w:r w:rsidRPr="00F71FBE">
        <w:rPr>
          <w:rFonts w:hAnsi="宋体" w:cs="Arial"/>
        </w:rPr>
        <w:t>4</w:t>
      </w:r>
      <w:r w:rsidRPr="00F71FBE">
        <w:rPr>
          <w:rFonts w:hAnsi="宋体" w:cs="Arial" w:hint="eastAsia"/>
        </w:rPr>
        <w:t>列：来源</w:t>
      </w:r>
      <w:r w:rsidRPr="00F71FBE">
        <w:rPr>
          <w:rFonts w:hAnsi="宋体" w:cs="Arial"/>
        </w:rPr>
        <w:t>，</w:t>
      </w:r>
      <w:r w:rsidRPr="00F71FBE">
        <w:rPr>
          <w:rFonts w:hAnsi="宋体" w:cs="Arial" w:hint="eastAsia"/>
        </w:rPr>
        <w:t>定义</w:t>
      </w:r>
      <w:r w:rsidRPr="00F71FBE">
        <w:rPr>
          <w:rFonts w:hAnsi="宋体" w:cs="Arial"/>
        </w:rPr>
        <w:t>需求的</w:t>
      </w:r>
      <w:r w:rsidR="00CD5AE0">
        <w:rPr>
          <w:rFonts w:hAnsi="宋体" w:cs="Arial" w:hint="eastAsia"/>
        </w:rPr>
        <w:t>来源</w:t>
      </w:r>
      <w:r w:rsidRPr="00F71FBE">
        <w:rPr>
          <w:rFonts w:hAnsi="宋体" w:cs="Arial"/>
        </w:rPr>
        <w:t>。</w:t>
      </w:r>
      <w:r w:rsidR="00B5784E">
        <w:rPr>
          <w:rFonts w:hAnsi="宋体" w:cs="Arial" w:hint="eastAsia"/>
        </w:rPr>
        <w:t>来源</w:t>
      </w:r>
      <w:r w:rsidRPr="00F71FBE">
        <w:rPr>
          <w:rFonts w:hAnsi="宋体" w:cs="Arial" w:hint="eastAsia"/>
        </w:rPr>
        <w:t>包括</w:t>
      </w:r>
      <w:r w:rsidRPr="00F71FBE">
        <w:rPr>
          <w:rFonts w:hAnsi="宋体" w:cs="Arial"/>
        </w:rPr>
        <w:t>：</w:t>
      </w:r>
    </w:p>
    <w:tbl>
      <w:tblPr>
        <w:tblW w:w="4442" w:type="pct"/>
        <w:jc w:val="center"/>
        <w:tblLook w:val="04A0"/>
      </w:tblPr>
      <w:tblGrid>
        <w:gridCol w:w="1276"/>
        <w:gridCol w:w="2976"/>
        <w:gridCol w:w="1275"/>
        <w:gridCol w:w="2976"/>
      </w:tblGrid>
      <w:tr w:rsidR="00FD2684" w:rsidRPr="004F1721" w:rsidTr="00410704">
        <w:trPr>
          <w:trHeight w:val="419"/>
          <w:jc w:val="center"/>
        </w:trPr>
        <w:tc>
          <w:tcPr>
            <w:tcW w:w="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numPr>
                <w:ilvl w:val="1"/>
                <w:numId w:val="6"/>
              </w:numPr>
              <w:spacing w:line="240" w:lineRule="auto"/>
              <w:rPr>
                <w:rFonts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r w:rsidRPr="004F1721">
              <w:rPr>
                <w:rFonts w:hAnsi="宋体" w:cs="Arial"/>
              </w:rPr>
              <w:t>项目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numPr>
                <w:ilvl w:val="1"/>
                <w:numId w:val="6"/>
              </w:numPr>
              <w:spacing w:line="240" w:lineRule="auto"/>
              <w:rPr>
                <w:rFonts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r w:rsidRPr="004F1721">
              <w:rPr>
                <w:rFonts w:hAnsi="宋体" w:cs="Arial" w:hint="eastAsia"/>
              </w:rPr>
              <w:t>工艺</w:t>
            </w:r>
            <w:r w:rsidRPr="004F1721">
              <w:rPr>
                <w:rFonts w:hAnsi="宋体" w:cs="Arial"/>
              </w:rPr>
              <w:t>和产品</w:t>
            </w:r>
          </w:p>
        </w:tc>
      </w:tr>
      <w:tr w:rsidR="00FD2684" w:rsidRPr="004F1721" w:rsidTr="00410704">
        <w:trPr>
          <w:trHeight w:val="419"/>
          <w:jc w:val="center"/>
        </w:trPr>
        <w:tc>
          <w:tcPr>
            <w:tcW w:w="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numPr>
                <w:ilvl w:val="1"/>
                <w:numId w:val="6"/>
              </w:numPr>
              <w:spacing w:line="240" w:lineRule="auto"/>
              <w:rPr>
                <w:rFonts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r w:rsidRPr="004F1721">
              <w:rPr>
                <w:rFonts w:hAnsi="宋体" w:cs="Arial" w:hint="eastAsia"/>
              </w:rPr>
              <w:t>质量系统风险评估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numPr>
                <w:ilvl w:val="1"/>
                <w:numId w:val="6"/>
              </w:numPr>
              <w:spacing w:line="240" w:lineRule="auto"/>
              <w:rPr>
                <w:rFonts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r w:rsidRPr="004F1721">
              <w:rPr>
                <w:rFonts w:hAnsi="宋体" w:cs="Arial"/>
              </w:rPr>
              <w:t>国家</w:t>
            </w:r>
            <w:r w:rsidRPr="004F1721">
              <w:rPr>
                <w:rFonts w:hAnsi="宋体" w:cs="Arial" w:hint="eastAsia"/>
              </w:rPr>
              <w:t>、</w:t>
            </w:r>
            <w:r w:rsidRPr="004F1721">
              <w:rPr>
                <w:rFonts w:hAnsi="宋体" w:cs="Arial"/>
              </w:rPr>
              <w:t>地区</w:t>
            </w:r>
            <w:r w:rsidRPr="004F1721">
              <w:rPr>
                <w:rFonts w:hAnsi="宋体" w:cs="Arial" w:hint="eastAsia"/>
              </w:rPr>
              <w:t>和工厂</w:t>
            </w:r>
          </w:p>
        </w:tc>
      </w:tr>
      <w:tr w:rsidR="00FD2684" w:rsidRPr="004F1721" w:rsidTr="00410704">
        <w:trPr>
          <w:trHeight w:val="419"/>
          <w:jc w:val="center"/>
        </w:trPr>
        <w:tc>
          <w:tcPr>
            <w:tcW w:w="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numPr>
                <w:ilvl w:val="1"/>
                <w:numId w:val="6"/>
              </w:numPr>
              <w:spacing w:line="240" w:lineRule="auto"/>
              <w:rPr>
                <w:rFonts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r w:rsidRPr="004F1721">
              <w:rPr>
                <w:rFonts w:hAnsi="宋体" w:cs="Arial" w:hint="eastAsia"/>
              </w:rPr>
              <w:t>已有</w:t>
            </w:r>
            <w:r w:rsidRPr="004F1721">
              <w:rPr>
                <w:rFonts w:hAnsi="宋体" w:cs="Arial"/>
              </w:rPr>
              <w:t>设备的评估输出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numPr>
                <w:ilvl w:val="1"/>
                <w:numId w:val="6"/>
              </w:numPr>
              <w:spacing w:line="240" w:lineRule="auto"/>
              <w:rPr>
                <w:rFonts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r w:rsidRPr="004F1721">
              <w:rPr>
                <w:rFonts w:hAnsi="宋体" w:cs="Arial" w:hint="eastAsia"/>
              </w:rPr>
              <w:t>SME</w:t>
            </w:r>
            <w:r w:rsidRPr="004F1721">
              <w:rPr>
                <w:rFonts w:hAnsi="宋体" w:cs="Arial" w:hint="eastAsia"/>
              </w:rPr>
              <w:t>（</w:t>
            </w:r>
            <w:r w:rsidRPr="004F1721">
              <w:rPr>
                <w:rFonts w:hAnsi="宋体" w:cs="Arial"/>
              </w:rPr>
              <w:t>验证</w:t>
            </w:r>
            <w:r w:rsidRPr="004F1721">
              <w:rPr>
                <w:rFonts w:hAnsi="宋体" w:cs="Arial" w:hint="eastAsia"/>
              </w:rPr>
              <w:t>，计量等）</w:t>
            </w:r>
          </w:p>
        </w:tc>
      </w:tr>
      <w:tr w:rsidR="00FD2684" w:rsidRPr="004F1721" w:rsidTr="00410704">
        <w:trPr>
          <w:trHeight w:val="419"/>
          <w:jc w:val="center"/>
        </w:trPr>
        <w:tc>
          <w:tcPr>
            <w:tcW w:w="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widowControl w:val="0"/>
              <w:numPr>
                <w:ilvl w:val="1"/>
                <w:numId w:val="6"/>
              </w:numPr>
              <w:spacing w:line="240" w:lineRule="auto"/>
              <w:jc w:val="both"/>
              <w:rPr>
                <w:rFonts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FD2684" w:rsidRPr="004F1721" w:rsidRDefault="00B5784E" w:rsidP="004F1721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r w:rsidRPr="004F1721">
              <w:rPr>
                <w:rFonts w:hAnsi="宋体" w:cs="Arial" w:hint="eastAsia"/>
              </w:rPr>
              <w:t>GMP</w:t>
            </w:r>
            <w:r w:rsidRPr="004F1721">
              <w:rPr>
                <w:rFonts w:hAnsi="宋体" w:cs="Arial" w:hint="eastAsia"/>
              </w:rPr>
              <w:t>法规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FD2684" w:rsidRPr="004F1721" w:rsidRDefault="00FD2684" w:rsidP="004F1721">
            <w:pPr>
              <w:widowControl w:val="0"/>
              <w:numPr>
                <w:ilvl w:val="1"/>
                <w:numId w:val="6"/>
              </w:numPr>
              <w:spacing w:line="240" w:lineRule="auto"/>
              <w:jc w:val="both"/>
              <w:rPr>
                <w:rFonts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FD2684" w:rsidRPr="004F1721" w:rsidRDefault="00B5784E" w:rsidP="004F1721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r w:rsidRPr="004F1721">
              <w:rPr>
                <w:rFonts w:hAnsi="宋体" w:cs="Arial" w:hint="eastAsia"/>
              </w:rPr>
              <w:t>工业</w:t>
            </w:r>
            <w:r w:rsidRPr="004F1721">
              <w:rPr>
                <w:rFonts w:hAnsi="宋体" w:cs="Arial"/>
              </w:rPr>
              <w:t>标准</w:t>
            </w:r>
            <w:r w:rsidRPr="004F1721">
              <w:rPr>
                <w:rFonts w:hAnsi="宋体" w:cs="Arial" w:hint="eastAsia"/>
              </w:rPr>
              <w:t>和</w:t>
            </w:r>
            <w:r w:rsidRPr="004F1721">
              <w:rPr>
                <w:rFonts w:hAnsi="宋体" w:cs="Arial"/>
              </w:rPr>
              <w:t>行业</w:t>
            </w:r>
            <w:r w:rsidRPr="004F1721">
              <w:rPr>
                <w:rFonts w:hAnsi="宋体" w:cs="Arial" w:hint="eastAsia"/>
              </w:rPr>
              <w:t>指南</w:t>
            </w:r>
          </w:p>
        </w:tc>
      </w:tr>
      <w:tr w:rsidR="00B5784E" w:rsidRPr="004F1721" w:rsidTr="00410704">
        <w:trPr>
          <w:trHeight w:val="419"/>
          <w:jc w:val="center"/>
        </w:trPr>
        <w:tc>
          <w:tcPr>
            <w:tcW w:w="750" w:type="pct"/>
            <w:shd w:val="clear" w:color="auto" w:fill="auto"/>
            <w:vAlign w:val="center"/>
          </w:tcPr>
          <w:p w:rsidR="00B5784E" w:rsidRPr="004F1721" w:rsidRDefault="00B5784E" w:rsidP="004F1721">
            <w:pPr>
              <w:widowControl w:val="0"/>
              <w:numPr>
                <w:ilvl w:val="1"/>
                <w:numId w:val="6"/>
              </w:numPr>
              <w:spacing w:line="240" w:lineRule="auto"/>
              <w:jc w:val="both"/>
              <w:rPr>
                <w:rFonts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B5784E" w:rsidRPr="004F1721" w:rsidRDefault="00B5784E" w:rsidP="004F1721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r w:rsidRPr="004F1721">
              <w:rPr>
                <w:rFonts w:hAnsi="宋体" w:cs="Arial" w:hint="eastAsia"/>
              </w:rPr>
              <w:t>EHS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B5784E" w:rsidRPr="004F1721" w:rsidRDefault="00B5784E" w:rsidP="004F1721">
            <w:pPr>
              <w:widowControl w:val="0"/>
              <w:numPr>
                <w:ilvl w:val="1"/>
                <w:numId w:val="6"/>
              </w:numPr>
              <w:spacing w:line="240" w:lineRule="auto"/>
              <w:jc w:val="both"/>
              <w:rPr>
                <w:rFonts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B5784E" w:rsidRPr="004F1721" w:rsidRDefault="00B5784E" w:rsidP="004F1721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r w:rsidRPr="004F1721">
              <w:rPr>
                <w:rFonts w:hAnsi="宋体" w:cs="Arial" w:hint="eastAsia"/>
              </w:rPr>
              <w:t>控制</w:t>
            </w:r>
            <w:r w:rsidRPr="004F1721">
              <w:rPr>
                <w:rFonts w:hAnsi="宋体" w:cs="Arial"/>
              </w:rPr>
              <w:t>参数的范围和精确度</w:t>
            </w:r>
          </w:p>
        </w:tc>
      </w:tr>
    </w:tbl>
    <w:p w:rsidR="00670642" w:rsidRPr="006274B6" w:rsidRDefault="0003558F" w:rsidP="00C704A8">
      <w:pPr>
        <w:pStyle w:val="1"/>
        <w:spacing w:before="120"/>
      </w:pPr>
      <w:bookmarkStart w:id="16" w:name="_Toc224716764"/>
      <w:bookmarkStart w:id="17" w:name="_Toc145615221"/>
      <w:bookmarkStart w:id="18" w:name="_Toc145875182"/>
      <w:bookmarkStart w:id="19" w:name="_Toc146176087"/>
      <w:r w:rsidRPr="006274B6">
        <w:rPr>
          <w:rFonts w:hint="eastAsia"/>
        </w:rPr>
        <w:t>工艺</w:t>
      </w:r>
      <w:r w:rsidR="00D9777E">
        <w:rPr>
          <w:rFonts w:hint="eastAsia"/>
        </w:rPr>
        <w:t>需</w:t>
      </w:r>
      <w:r w:rsidR="00EF55E4" w:rsidRPr="006274B6">
        <w:t>求</w:t>
      </w:r>
      <w:bookmarkEnd w:id="16"/>
      <w:r w:rsidR="00F323E5">
        <w:rPr>
          <w:rFonts w:hint="eastAsia"/>
        </w:rPr>
        <w:t>/Process Requir</w:t>
      </w:r>
      <w:r w:rsidR="00F323E5">
        <w:t>e</w:t>
      </w:r>
      <w:r w:rsidR="00F323E5">
        <w:rPr>
          <w:rFonts w:hint="eastAsia"/>
        </w:rPr>
        <w:t>ment</w:t>
      </w:r>
      <w:r w:rsidR="00CD5AE0">
        <w:t>s</w:t>
      </w:r>
      <w:bookmarkEnd w:id="17"/>
      <w:bookmarkEnd w:id="18"/>
      <w:bookmarkEnd w:id="1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2121"/>
        <w:gridCol w:w="4209"/>
        <w:gridCol w:w="938"/>
        <w:gridCol w:w="1524"/>
      </w:tblGrid>
      <w:tr w:rsidR="00AE6128" w:rsidRPr="00CC270D" w:rsidTr="00E91A75">
        <w:trPr>
          <w:trHeight w:val="425"/>
          <w:tblHeader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AE6128" w:rsidRPr="00B04CC6" w:rsidRDefault="00AE6128" w:rsidP="00AA1607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B04CC6">
              <w:rPr>
                <w:rFonts w:hAnsi="宋体" w:cs="Arial" w:hint="eastAsia"/>
                <w:b/>
              </w:rPr>
              <w:t>序号</w:t>
            </w:r>
          </w:p>
        </w:tc>
        <w:tc>
          <w:tcPr>
            <w:tcW w:w="3307" w:type="pct"/>
            <w:gridSpan w:val="2"/>
            <w:shd w:val="clear" w:color="auto" w:fill="auto"/>
            <w:vAlign w:val="center"/>
          </w:tcPr>
          <w:p w:rsidR="00AE6128" w:rsidRPr="00B04CC6" w:rsidRDefault="00AE6128" w:rsidP="00CD5AE0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需求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6128" w:rsidRPr="00B04CC6" w:rsidRDefault="00AE6128" w:rsidP="00AA1607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分类</w:t>
            </w:r>
          </w:p>
        </w:tc>
        <w:tc>
          <w:tcPr>
            <w:tcW w:w="796" w:type="pct"/>
            <w:vAlign w:val="center"/>
          </w:tcPr>
          <w:p w:rsidR="00AE6128" w:rsidRPr="00B04CC6" w:rsidRDefault="00AE6128" w:rsidP="00AA1607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B04CC6">
              <w:rPr>
                <w:rFonts w:hAnsi="宋体" w:cs="Arial" w:hint="eastAsia"/>
                <w:b/>
              </w:rPr>
              <w:t>来源</w:t>
            </w:r>
          </w:p>
        </w:tc>
      </w:tr>
      <w:tr w:rsidR="004301A0" w:rsidRPr="00CC270D" w:rsidTr="00E91A75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4301A0" w:rsidRPr="004A4534" w:rsidRDefault="004301A0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4301A0" w:rsidRPr="004A4534" w:rsidRDefault="00CE7361" w:rsidP="001E536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无油</w:t>
            </w:r>
            <w:r w:rsidR="00565254">
              <w:rPr>
                <w:rFonts w:hAnsi="宋体" w:cs="Arial" w:hint="eastAsia"/>
              </w:rPr>
              <w:t>螺杆</w:t>
            </w:r>
            <w:r w:rsidR="005D626E" w:rsidRPr="005D626E">
              <w:rPr>
                <w:rFonts w:hAnsi="宋体" w:cs="Arial" w:hint="eastAsia"/>
              </w:rPr>
              <w:t>空压机</w:t>
            </w:r>
            <w:r w:rsidR="003A1E79">
              <w:rPr>
                <w:rFonts w:hAnsi="宋体" w:cs="Arial" w:hint="eastAsia"/>
              </w:rPr>
              <w:t>（进口品牌）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4301A0" w:rsidRPr="00112C47" w:rsidRDefault="005D626E" w:rsidP="0037042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112C47">
              <w:rPr>
                <w:rFonts w:hAnsi="宋体" w:cs="Arial" w:hint="eastAsia"/>
              </w:rPr>
              <w:t>≥</w:t>
            </w:r>
            <w:r w:rsidRPr="00112C47">
              <w:rPr>
                <w:rFonts w:hAnsi="宋体" w:cs="Arial"/>
              </w:rPr>
              <w:t>24</w:t>
            </w:r>
            <w:r w:rsidRPr="00112C47">
              <w:rPr>
                <w:rFonts w:hAnsi="宋体" w:cs="Arial" w:hint="eastAsia"/>
              </w:rPr>
              <w:t>m</w:t>
            </w:r>
            <w:r w:rsidRPr="00112C47">
              <w:rPr>
                <w:rFonts w:hAnsi="宋体" w:cs="Arial" w:hint="eastAsia"/>
                <w:vertAlign w:val="superscript"/>
              </w:rPr>
              <w:t>3</w:t>
            </w:r>
            <w:r w:rsidRPr="00112C47">
              <w:rPr>
                <w:rFonts w:hAnsi="宋体" w:cs="Arial" w:hint="eastAsia"/>
              </w:rPr>
              <w:t>/min 1</w:t>
            </w:r>
            <w:r w:rsidRPr="00112C47">
              <w:rPr>
                <w:rFonts w:hAnsi="宋体" w:cs="Arial" w:hint="eastAsia"/>
              </w:rPr>
              <w:t>台</w:t>
            </w:r>
            <w:r w:rsidR="0067736D" w:rsidRPr="00112C47">
              <w:rPr>
                <w:rFonts w:hAnsi="宋体" w:cs="Arial" w:hint="eastAsia"/>
              </w:rPr>
              <w:t>，电机一级能耗</w:t>
            </w:r>
            <w:r w:rsidR="00FD4B3D" w:rsidRPr="00112C47">
              <w:rPr>
                <w:rFonts w:hAnsi="宋体" w:cs="Arial" w:hint="eastAsia"/>
              </w:rPr>
              <w:t>（</w:t>
            </w:r>
            <w:r w:rsidR="008945EE" w:rsidRPr="00112C47">
              <w:rPr>
                <w:rFonts w:hAnsi="宋体" w:cs="Arial" w:hint="eastAsia"/>
              </w:rPr>
              <w:t>机组比功率</w:t>
            </w:r>
            <w:r w:rsidR="00A26A16" w:rsidRPr="00112C47">
              <w:rPr>
                <w:rFonts w:hAnsi="宋体" w:cs="Arial" w:hint="eastAsia"/>
              </w:rPr>
              <w:t>小于</w:t>
            </w:r>
            <w:bookmarkStart w:id="20" w:name="_GoBack"/>
            <w:bookmarkEnd w:id="20"/>
            <w:r w:rsidR="00E91A75" w:rsidRPr="00112C47">
              <w:rPr>
                <w:rFonts w:hAnsi="宋体" w:cs="Arial" w:hint="eastAsia"/>
              </w:rPr>
              <w:t>等于</w:t>
            </w:r>
            <w:r w:rsidR="00370420" w:rsidRPr="00112C47">
              <w:rPr>
                <w:rFonts w:hAnsi="宋体" w:cs="Arial"/>
              </w:rPr>
              <w:t>5.8</w:t>
            </w:r>
            <w:r w:rsidR="008945EE" w:rsidRPr="00112C47">
              <w:rPr>
                <w:rFonts w:hAnsi="宋体" w:cs="Arial"/>
              </w:rPr>
              <w:t>kW/m</w:t>
            </w:r>
            <w:r w:rsidR="008945EE" w:rsidRPr="00112C47">
              <w:rPr>
                <w:rFonts w:hAnsi="宋体" w:cs="Arial"/>
                <w:vertAlign w:val="superscript"/>
              </w:rPr>
              <w:t>3</w:t>
            </w:r>
            <w:r w:rsidR="008945EE" w:rsidRPr="00112C47">
              <w:rPr>
                <w:rFonts w:hAnsi="宋体" w:cs="Arial"/>
              </w:rPr>
              <w:t>/min</w:t>
            </w:r>
            <w:r w:rsidR="00FD4B3D" w:rsidRPr="00112C47">
              <w:rPr>
                <w:rFonts w:hAnsi="宋体" w:cs="Arial" w:hint="eastAsia"/>
              </w:rPr>
              <w:t>）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301A0" w:rsidRPr="004A4534" w:rsidRDefault="004301A0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A4534">
              <w:rPr>
                <w:rFonts w:hAnsi="宋体" w:cs="Arial" w:hint="eastAsia"/>
              </w:rPr>
              <w:t>业务</w:t>
            </w:r>
          </w:p>
        </w:tc>
        <w:tc>
          <w:tcPr>
            <w:tcW w:w="796" w:type="pct"/>
            <w:vAlign w:val="center"/>
          </w:tcPr>
          <w:p w:rsidR="004301A0" w:rsidRPr="004A4534" w:rsidRDefault="0057663E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A4534">
              <w:rPr>
                <w:rFonts w:hAnsi="宋体" w:cs="Arial" w:hint="eastAsia"/>
              </w:rPr>
              <w:t>项目</w:t>
            </w:r>
          </w:p>
        </w:tc>
      </w:tr>
      <w:tr w:rsidR="001E536F" w:rsidRPr="00CC270D" w:rsidTr="00E91A75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1E536F" w:rsidRPr="004A4534" w:rsidRDefault="001E536F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1E536F" w:rsidRDefault="001E536F" w:rsidP="001E536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变频器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1E536F" w:rsidRPr="00112C47" w:rsidRDefault="001E536F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112C47">
              <w:rPr>
                <w:rFonts w:hAnsi="宋体" w:cs="Arial" w:hint="eastAsia"/>
              </w:rPr>
              <w:t>西门子或</w:t>
            </w:r>
            <w:r w:rsidR="00BA0938" w:rsidRPr="00112C47">
              <w:rPr>
                <w:rFonts w:hAnsi="宋体" w:cs="Arial" w:hint="eastAsia"/>
              </w:rPr>
              <w:t>A</w:t>
            </w:r>
            <w:r w:rsidRPr="00112C47">
              <w:rPr>
                <w:rFonts w:hAnsi="宋体" w:cs="Arial" w:hint="eastAsia"/>
              </w:rPr>
              <w:t>B</w:t>
            </w:r>
            <w:r w:rsidRPr="00112C47">
              <w:rPr>
                <w:rFonts w:hAnsi="宋体" w:cs="Arial"/>
              </w:rPr>
              <w:t>B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E536F" w:rsidRPr="004A4534" w:rsidRDefault="001E536F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1E536F">
              <w:rPr>
                <w:rFonts w:hAnsi="宋体" w:cs="Arial" w:hint="eastAsia"/>
              </w:rPr>
              <w:t>业务</w:t>
            </w:r>
          </w:p>
        </w:tc>
        <w:tc>
          <w:tcPr>
            <w:tcW w:w="796" w:type="pct"/>
            <w:vAlign w:val="center"/>
          </w:tcPr>
          <w:p w:rsidR="001E536F" w:rsidRPr="004A4534" w:rsidRDefault="001E536F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1E536F">
              <w:rPr>
                <w:rFonts w:hAnsi="宋体" w:cs="Arial" w:hint="eastAsia"/>
              </w:rPr>
              <w:t>项目</w:t>
            </w:r>
          </w:p>
        </w:tc>
      </w:tr>
      <w:tr w:rsidR="00CE7361" w:rsidRPr="00CC270D" w:rsidTr="00E91A75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CE7361" w:rsidRPr="004A4534" w:rsidRDefault="00CE7361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CE7361" w:rsidRPr="005D626E" w:rsidRDefault="00CE7361" w:rsidP="001E536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CE7361">
              <w:rPr>
                <w:rFonts w:hAnsi="宋体" w:cs="Arial" w:hint="eastAsia"/>
              </w:rPr>
              <w:t>组合</w:t>
            </w:r>
            <w:r>
              <w:rPr>
                <w:rFonts w:hAnsi="宋体" w:cs="Arial" w:hint="eastAsia"/>
              </w:rPr>
              <w:t>式冷冻干燥机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CE7361" w:rsidRPr="005D626E" w:rsidRDefault="00CE7361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CE7361">
              <w:rPr>
                <w:rFonts w:hAnsi="宋体" w:cs="Arial" w:hint="eastAsia"/>
              </w:rPr>
              <w:t>≥</w:t>
            </w:r>
            <w:r w:rsidRPr="00CE7361">
              <w:rPr>
                <w:rFonts w:hAnsi="宋体" w:cs="Arial" w:hint="eastAsia"/>
              </w:rPr>
              <w:t>24m</w:t>
            </w:r>
            <w:r w:rsidRPr="00CE7361">
              <w:rPr>
                <w:rFonts w:hAnsi="宋体" w:cs="Arial" w:hint="eastAsia"/>
                <w:vertAlign w:val="superscript"/>
              </w:rPr>
              <w:t>3</w:t>
            </w:r>
            <w:r w:rsidRPr="00CE7361">
              <w:rPr>
                <w:rFonts w:hAnsi="宋体" w:cs="Arial" w:hint="eastAsia"/>
              </w:rPr>
              <w:t>/min 1</w:t>
            </w:r>
            <w:r w:rsidRPr="00CE7361">
              <w:rPr>
                <w:rFonts w:hAnsi="宋体" w:cs="Arial" w:hint="eastAsia"/>
              </w:rPr>
              <w:t>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E7361" w:rsidRPr="004A4534" w:rsidRDefault="00CE7361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CE7361">
              <w:rPr>
                <w:rFonts w:hAnsi="宋体" w:cs="Arial" w:hint="eastAsia"/>
              </w:rPr>
              <w:t>业务</w:t>
            </w:r>
          </w:p>
        </w:tc>
        <w:tc>
          <w:tcPr>
            <w:tcW w:w="796" w:type="pct"/>
            <w:vAlign w:val="center"/>
          </w:tcPr>
          <w:p w:rsidR="00CE7361" w:rsidRPr="004A4534" w:rsidRDefault="00CE7361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CE7361">
              <w:rPr>
                <w:rFonts w:hAnsi="宋体" w:cs="Arial" w:hint="eastAsia"/>
              </w:rPr>
              <w:t>项目</w:t>
            </w:r>
          </w:p>
        </w:tc>
      </w:tr>
      <w:tr w:rsidR="004301A0" w:rsidRPr="00CC270D" w:rsidTr="00E91A75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4301A0" w:rsidRPr="004A4534" w:rsidRDefault="004301A0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4301A0" w:rsidRPr="004A4534" w:rsidRDefault="005D626E" w:rsidP="001E536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5D626E">
              <w:rPr>
                <w:rFonts w:hAnsi="宋体" w:cs="Arial" w:hint="eastAsia"/>
              </w:rPr>
              <w:t>额定排气压力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4301A0" w:rsidRPr="00C01322" w:rsidRDefault="005D626E" w:rsidP="00A26FBB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5D626E">
              <w:rPr>
                <w:rFonts w:hAnsi="宋体" w:cs="Arial" w:hint="eastAsia"/>
              </w:rPr>
              <w:t>0.8 M</w:t>
            </w:r>
            <w:r w:rsidR="00A26FBB">
              <w:rPr>
                <w:rFonts w:hAnsi="宋体" w:cs="Arial"/>
              </w:rPr>
              <w:t>P</w:t>
            </w:r>
            <w:r w:rsidRPr="005D626E">
              <w:rPr>
                <w:rFonts w:hAnsi="宋体" w:cs="Arial" w:hint="eastAsia"/>
              </w:rPr>
              <w:t>a</w:t>
            </w:r>
            <w:r w:rsidRPr="005D626E">
              <w:rPr>
                <w:rFonts w:hAnsi="宋体" w:cs="Arial" w:hint="eastAsia"/>
              </w:rPr>
              <w:t>（表压）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301A0" w:rsidRPr="004A4534" w:rsidRDefault="004301A0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A4534">
              <w:rPr>
                <w:rFonts w:hAnsi="宋体" w:cs="Arial" w:hint="eastAsia"/>
              </w:rPr>
              <w:t>质量</w:t>
            </w:r>
          </w:p>
        </w:tc>
        <w:tc>
          <w:tcPr>
            <w:tcW w:w="796" w:type="pct"/>
            <w:vAlign w:val="center"/>
          </w:tcPr>
          <w:p w:rsidR="004301A0" w:rsidRPr="004A4534" w:rsidRDefault="004301A0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A4534">
              <w:rPr>
                <w:rFonts w:hAnsi="宋体" w:cs="Arial" w:hint="eastAsia"/>
              </w:rPr>
              <w:t>工艺</w:t>
            </w:r>
          </w:p>
        </w:tc>
      </w:tr>
      <w:tr w:rsidR="004301A0" w:rsidRPr="00CC270D" w:rsidTr="00E91A75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4301A0" w:rsidRPr="004A4534" w:rsidRDefault="004301A0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4301A0" w:rsidRPr="004A4534" w:rsidRDefault="005D626E" w:rsidP="001E536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5D626E">
              <w:rPr>
                <w:rFonts w:hAnsi="宋体" w:cs="Arial" w:hint="eastAsia"/>
              </w:rPr>
              <w:t>露点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4301A0" w:rsidRPr="00C01322" w:rsidRDefault="005D626E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5D626E">
              <w:rPr>
                <w:rFonts w:hAnsi="宋体" w:cs="Arial" w:hint="eastAsia"/>
              </w:rPr>
              <w:t>≤</w:t>
            </w:r>
            <w:r w:rsidRPr="005D626E">
              <w:rPr>
                <w:rFonts w:hAnsi="宋体" w:cs="Arial" w:hint="eastAsia"/>
              </w:rPr>
              <w:t xml:space="preserve"> -45</w:t>
            </w:r>
            <w:r w:rsidRPr="005D626E">
              <w:rPr>
                <w:rFonts w:hAnsi="宋体" w:cs="Arial" w:hint="eastAsia"/>
              </w:rPr>
              <w:t>℃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301A0" w:rsidRPr="004A4534" w:rsidRDefault="004301A0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A4534">
              <w:rPr>
                <w:rFonts w:hAnsi="宋体" w:cs="Arial" w:hint="eastAsia"/>
              </w:rPr>
              <w:t>质量</w:t>
            </w:r>
          </w:p>
        </w:tc>
        <w:tc>
          <w:tcPr>
            <w:tcW w:w="796" w:type="pct"/>
            <w:vAlign w:val="center"/>
          </w:tcPr>
          <w:p w:rsidR="004301A0" w:rsidRPr="004A4534" w:rsidRDefault="004301A0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A4534">
              <w:rPr>
                <w:rFonts w:hAnsi="宋体" w:cs="Arial" w:hint="eastAsia"/>
              </w:rPr>
              <w:t>工艺</w:t>
            </w:r>
          </w:p>
        </w:tc>
      </w:tr>
      <w:tr w:rsidR="00B352A1" w:rsidRPr="00CC270D" w:rsidTr="00E91A75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B352A1" w:rsidRPr="004A4534" w:rsidRDefault="00B352A1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B352A1" w:rsidRPr="005D626E" w:rsidRDefault="00B352A1" w:rsidP="001E536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B352A1">
              <w:rPr>
                <w:rFonts w:hAnsi="宋体" w:cs="Arial" w:hint="eastAsia"/>
              </w:rPr>
              <w:t>油分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B352A1" w:rsidRPr="005D626E" w:rsidRDefault="00B352A1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B352A1">
              <w:rPr>
                <w:rFonts w:hAnsi="宋体" w:cs="Arial" w:hint="eastAsia"/>
              </w:rPr>
              <w:t>≤</w:t>
            </w:r>
            <w:r w:rsidRPr="00B352A1">
              <w:rPr>
                <w:rFonts w:hAnsi="宋体" w:cs="Arial" w:hint="eastAsia"/>
              </w:rPr>
              <w:t>0.1mg/m</w:t>
            </w:r>
            <w:r w:rsidRPr="00D063A2">
              <w:rPr>
                <w:rFonts w:hAnsi="宋体" w:cs="Arial" w:hint="eastAsia"/>
                <w:vertAlign w:val="superscript"/>
              </w:rP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B352A1" w:rsidRPr="004A4534" w:rsidRDefault="00B352A1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B352A1">
              <w:rPr>
                <w:rFonts w:hAnsi="宋体" w:cs="Arial" w:hint="eastAsia"/>
              </w:rPr>
              <w:t>质量</w:t>
            </w:r>
          </w:p>
        </w:tc>
        <w:tc>
          <w:tcPr>
            <w:tcW w:w="796" w:type="pct"/>
            <w:vAlign w:val="center"/>
          </w:tcPr>
          <w:p w:rsidR="00B352A1" w:rsidRPr="004A4534" w:rsidRDefault="00B352A1" w:rsidP="004301A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B352A1">
              <w:rPr>
                <w:rFonts w:hAnsi="宋体" w:cs="Arial" w:hint="eastAsia"/>
              </w:rPr>
              <w:t>工艺</w:t>
            </w:r>
          </w:p>
        </w:tc>
      </w:tr>
      <w:tr w:rsidR="005D0D59" w:rsidRPr="00CC270D" w:rsidTr="00E91A75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5D0D59" w:rsidRPr="004A4534" w:rsidRDefault="005D0D59" w:rsidP="005D0D59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5D0D59" w:rsidRPr="004A4534" w:rsidRDefault="005D626E" w:rsidP="001E536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5D626E">
              <w:rPr>
                <w:rFonts w:hAnsi="宋体" w:cs="Arial" w:hint="eastAsia"/>
              </w:rPr>
              <w:t>固体颗粒尺寸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5D0D59" w:rsidRPr="00C01322" w:rsidRDefault="005D626E" w:rsidP="005D0D5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5D626E">
              <w:rPr>
                <w:rFonts w:hAnsi="宋体" w:cs="Arial" w:hint="eastAsia"/>
              </w:rPr>
              <w:t>≤</w:t>
            </w:r>
            <w:r w:rsidRPr="005D626E">
              <w:rPr>
                <w:rFonts w:hAnsi="宋体" w:cs="Arial" w:hint="eastAsia"/>
              </w:rPr>
              <w:t>0.01</w:t>
            </w:r>
            <w:r w:rsidRPr="005D626E">
              <w:rPr>
                <w:rFonts w:hAnsi="宋体" w:cs="Arial" w:hint="eastAsia"/>
              </w:rPr>
              <w:t>µ</w:t>
            </w:r>
            <w:r w:rsidRPr="005D626E">
              <w:rPr>
                <w:rFonts w:hAnsi="宋体" w:cs="Arial" w:hint="eastAsia"/>
              </w:rPr>
              <w:t>m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D0D59" w:rsidRPr="004A4534" w:rsidRDefault="005D0D59" w:rsidP="005D0D5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A4534">
              <w:rPr>
                <w:rFonts w:hAnsi="宋体" w:cs="Arial" w:hint="eastAsia"/>
              </w:rPr>
              <w:t>质量</w:t>
            </w:r>
          </w:p>
        </w:tc>
        <w:tc>
          <w:tcPr>
            <w:tcW w:w="796" w:type="pct"/>
            <w:vAlign w:val="center"/>
          </w:tcPr>
          <w:p w:rsidR="005D0D59" w:rsidRPr="004A4534" w:rsidRDefault="005D0D59" w:rsidP="005D0D5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A4534">
              <w:rPr>
                <w:rFonts w:hAnsi="宋体" w:cs="Arial" w:hint="eastAsia"/>
              </w:rPr>
              <w:t>工艺</w:t>
            </w:r>
          </w:p>
        </w:tc>
      </w:tr>
      <w:tr w:rsidR="004A15FB" w:rsidRPr="00CC270D" w:rsidTr="00E91A75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4A15FB" w:rsidRPr="004A4534" w:rsidRDefault="004A15FB" w:rsidP="005D0D59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4A15FB" w:rsidRPr="00100847" w:rsidRDefault="002655C1" w:rsidP="001E536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不锈钢</w:t>
            </w:r>
            <w:r w:rsidR="004A15FB" w:rsidRPr="00100847">
              <w:rPr>
                <w:rFonts w:hAnsi="宋体" w:cs="Arial" w:hint="eastAsia"/>
              </w:rPr>
              <w:t>缓冲罐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4A15FB" w:rsidRPr="00100847" w:rsidRDefault="004A15FB" w:rsidP="00CE736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100847">
              <w:rPr>
                <w:rFonts w:hAnsi="宋体" w:cs="Arial" w:hint="eastAsia"/>
              </w:rPr>
              <w:t>5</w:t>
            </w:r>
            <w:r w:rsidRPr="00100847">
              <w:rPr>
                <w:rFonts w:hAnsi="宋体" w:cs="Arial"/>
              </w:rPr>
              <w:t xml:space="preserve"> m</w:t>
            </w:r>
            <w:r w:rsidRPr="00BE30E6">
              <w:rPr>
                <w:rFonts w:hAnsi="宋体" w:cs="Arial"/>
                <w:vertAlign w:val="superscript"/>
              </w:rPr>
              <w:t>3</w:t>
            </w:r>
            <w:r w:rsidR="002655C1">
              <w:rPr>
                <w:rFonts w:hAnsi="宋体" w:cs="Arial"/>
              </w:rPr>
              <w:t>/</w:t>
            </w:r>
            <w:r w:rsidR="002655C1">
              <w:rPr>
                <w:rFonts w:hAnsi="宋体" w:cs="Arial" w:hint="eastAsia"/>
              </w:rPr>
              <w:t>配安全阀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A15FB" w:rsidRPr="00100847" w:rsidRDefault="004A15FB" w:rsidP="005D0D5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100847">
              <w:rPr>
                <w:rFonts w:hAnsi="宋体" w:cs="Arial" w:hint="eastAsia"/>
              </w:rPr>
              <w:t>业务</w:t>
            </w:r>
          </w:p>
        </w:tc>
        <w:tc>
          <w:tcPr>
            <w:tcW w:w="796" w:type="pct"/>
            <w:vAlign w:val="center"/>
          </w:tcPr>
          <w:p w:rsidR="004A15FB" w:rsidRPr="00100847" w:rsidRDefault="004A15FB" w:rsidP="005D0D5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100847">
              <w:rPr>
                <w:rFonts w:hAnsi="宋体" w:cs="Arial" w:hint="eastAsia"/>
              </w:rPr>
              <w:t>项目</w:t>
            </w:r>
          </w:p>
        </w:tc>
      </w:tr>
      <w:tr w:rsidR="00084945" w:rsidRPr="00CC270D" w:rsidTr="00E91A75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084945" w:rsidRPr="004A4534" w:rsidRDefault="00084945" w:rsidP="005D0D59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084945" w:rsidRPr="00100847" w:rsidRDefault="00084945" w:rsidP="001E536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100847">
              <w:rPr>
                <w:rFonts w:hAnsi="宋体" w:cs="Arial" w:hint="eastAsia"/>
              </w:rPr>
              <w:t>油水分离器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084945" w:rsidRPr="00100847" w:rsidRDefault="00084945" w:rsidP="00CE736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100847">
              <w:rPr>
                <w:rFonts w:hAnsi="宋体" w:cs="Arial" w:hint="eastAsia"/>
              </w:rPr>
              <w:t>与空压机匹配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84945" w:rsidRPr="00100847" w:rsidRDefault="00084945" w:rsidP="005D0D5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100847">
              <w:rPr>
                <w:rFonts w:hAnsi="宋体" w:cs="Arial" w:hint="eastAsia"/>
              </w:rPr>
              <w:t>业务</w:t>
            </w:r>
          </w:p>
        </w:tc>
        <w:tc>
          <w:tcPr>
            <w:tcW w:w="796" w:type="pct"/>
            <w:vAlign w:val="center"/>
          </w:tcPr>
          <w:p w:rsidR="00084945" w:rsidRPr="00100847" w:rsidRDefault="00084945" w:rsidP="005D0D5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100847">
              <w:rPr>
                <w:rFonts w:hAnsi="宋体" w:cs="Arial" w:hint="eastAsia"/>
              </w:rPr>
              <w:t>项目</w:t>
            </w:r>
          </w:p>
        </w:tc>
      </w:tr>
    </w:tbl>
    <w:p w:rsidR="00EF55E4" w:rsidRPr="00B05BDE" w:rsidRDefault="00156D7A" w:rsidP="00C704A8">
      <w:pPr>
        <w:pStyle w:val="1"/>
        <w:spacing w:before="120"/>
      </w:pPr>
      <w:bookmarkStart w:id="21" w:name="_Toc224716772"/>
      <w:bookmarkStart w:id="22" w:name="_Toc145615222"/>
      <w:bookmarkStart w:id="23" w:name="_Toc145875183"/>
      <w:bookmarkStart w:id="24" w:name="_Toc146176088"/>
      <w:bookmarkEnd w:id="21"/>
      <w:r>
        <w:rPr>
          <w:rFonts w:hint="eastAsia"/>
        </w:rPr>
        <w:t>自控</w:t>
      </w:r>
      <w:r w:rsidR="0027594B">
        <w:rPr>
          <w:rFonts w:hint="eastAsia"/>
        </w:rPr>
        <w:t>和</w:t>
      </w:r>
      <w:r w:rsidR="00A90BA5">
        <w:rPr>
          <w:rFonts w:hint="eastAsia"/>
        </w:rPr>
        <w:t>电子</w:t>
      </w:r>
      <w:r w:rsidR="0027594B">
        <w:t>记录</w:t>
      </w:r>
      <w:r w:rsidR="00D9777E">
        <w:rPr>
          <w:rFonts w:hint="eastAsia"/>
        </w:rPr>
        <w:t>需求</w:t>
      </w:r>
      <w:r w:rsidR="00F323E5">
        <w:rPr>
          <w:rFonts w:hint="eastAsia"/>
        </w:rPr>
        <w:t>/</w:t>
      </w:r>
      <w:r w:rsidR="0027594B">
        <w:t xml:space="preserve">Automation and </w:t>
      </w:r>
      <w:r w:rsidR="0015270F">
        <w:t>E</w:t>
      </w:r>
      <w:r w:rsidR="0015270F" w:rsidRPr="0015270F">
        <w:t xml:space="preserve">lectronic </w:t>
      </w:r>
      <w:r w:rsidR="0027594B">
        <w:t>Record</w:t>
      </w:r>
      <w:r w:rsidR="00D9777E">
        <w:t xml:space="preserve"> Requirement</w:t>
      </w:r>
      <w:r w:rsidR="00CD5AE0">
        <w:t>s</w:t>
      </w:r>
      <w:bookmarkEnd w:id="22"/>
      <w:bookmarkEnd w:id="23"/>
      <w:bookmarkEnd w:id="2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596"/>
        <w:gridCol w:w="4537"/>
        <w:gridCol w:w="1133"/>
        <w:gridCol w:w="1526"/>
      </w:tblGrid>
      <w:tr w:rsidR="004C0526" w:rsidRPr="00B05BDE" w:rsidTr="00FE186D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4C0526" w:rsidRPr="00B04CC6" w:rsidRDefault="004C0526" w:rsidP="004C052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B04CC6">
              <w:rPr>
                <w:rFonts w:hAnsi="宋体" w:cs="Arial" w:hint="eastAsia"/>
                <w:b/>
              </w:rPr>
              <w:t>序号</w:t>
            </w:r>
          </w:p>
        </w:tc>
        <w:tc>
          <w:tcPr>
            <w:tcW w:w="3204" w:type="pct"/>
            <w:gridSpan w:val="2"/>
            <w:shd w:val="clear" w:color="auto" w:fill="auto"/>
            <w:vAlign w:val="center"/>
          </w:tcPr>
          <w:p w:rsidR="004C0526" w:rsidRPr="00B04CC6" w:rsidRDefault="004C052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需求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4C0526" w:rsidRPr="00B04CC6" w:rsidRDefault="0015270F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分类</w:t>
            </w:r>
          </w:p>
        </w:tc>
        <w:tc>
          <w:tcPr>
            <w:tcW w:w="797" w:type="pct"/>
            <w:vAlign w:val="center"/>
          </w:tcPr>
          <w:p w:rsidR="004C0526" w:rsidRPr="00B04CC6" w:rsidRDefault="0015270F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来源</w:t>
            </w:r>
          </w:p>
        </w:tc>
      </w:tr>
      <w:tr w:rsidR="006133B8" w:rsidRPr="00B05BDE" w:rsidTr="00FE186D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133B8" w:rsidRPr="00B05BDE" w:rsidRDefault="006133B8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6133B8" w:rsidRPr="00B05BDE" w:rsidRDefault="00156D7A" w:rsidP="00CC270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权限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103984" w:rsidRPr="00103984" w:rsidRDefault="00103984" w:rsidP="00103984">
            <w:pPr>
              <w:widowControl w:val="0"/>
              <w:spacing w:line="240" w:lineRule="auto"/>
              <w:rPr>
                <w:rFonts w:hAnsi="宋体" w:cs="Arial"/>
              </w:rPr>
            </w:pPr>
            <w:r w:rsidRPr="00103984">
              <w:rPr>
                <w:rFonts w:hAnsi="宋体" w:cs="Arial" w:hint="eastAsia"/>
              </w:rPr>
              <w:t>提供权限清单，至少三级权限</w:t>
            </w:r>
          </w:p>
          <w:p w:rsidR="00103984" w:rsidRPr="00103984" w:rsidRDefault="00103984" w:rsidP="00103984">
            <w:pPr>
              <w:widowControl w:val="0"/>
              <w:spacing w:line="240" w:lineRule="auto"/>
              <w:rPr>
                <w:rFonts w:hAnsi="宋体" w:cs="Arial"/>
              </w:rPr>
            </w:pPr>
            <w:r w:rsidRPr="00103984">
              <w:rPr>
                <w:rFonts w:hAnsi="宋体" w:cs="Arial" w:hint="eastAsia"/>
              </w:rPr>
              <w:t>操作员：启停设备，报警确认。</w:t>
            </w:r>
          </w:p>
          <w:p w:rsidR="00103984" w:rsidRPr="00103984" w:rsidRDefault="00103984" w:rsidP="00103984">
            <w:pPr>
              <w:widowControl w:val="0"/>
              <w:spacing w:line="240" w:lineRule="auto"/>
              <w:rPr>
                <w:rFonts w:hAnsi="宋体" w:cs="Arial"/>
              </w:rPr>
            </w:pPr>
            <w:r w:rsidRPr="00103984">
              <w:rPr>
                <w:rFonts w:hAnsi="宋体" w:cs="Arial" w:hint="eastAsia"/>
              </w:rPr>
              <w:t>工艺员：除人员管理和日期时间修改外，所有设备工艺相关的操作均可执行。</w:t>
            </w:r>
          </w:p>
          <w:p w:rsidR="00103984" w:rsidRPr="00103984" w:rsidRDefault="00103984" w:rsidP="00103984">
            <w:pPr>
              <w:widowControl w:val="0"/>
              <w:spacing w:line="240" w:lineRule="auto"/>
              <w:rPr>
                <w:rFonts w:hAnsi="宋体" w:cs="Arial"/>
              </w:rPr>
            </w:pPr>
            <w:r w:rsidRPr="00103984">
              <w:rPr>
                <w:rFonts w:hAnsi="宋体" w:cs="Arial" w:hint="eastAsia"/>
              </w:rPr>
              <w:t>管理员：仅可进行人员管理和日期时间修改的操作，可退出桌面（视触摸屏规格）。</w:t>
            </w:r>
          </w:p>
          <w:p w:rsidR="006133B8" w:rsidRPr="00C01322" w:rsidRDefault="00103984" w:rsidP="00103984">
            <w:pPr>
              <w:widowControl w:val="0"/>
              <w:spacing w:line="240" w:lineRule="auto"/>
              <w:rPr>
                <w:rFonts w:hAnsi="宋体" w:cs="Arial"/>
              </w:rPr>
            </w:pPr>
            <w:r w:rsidRPr="00103984">
              <w:rPr>
                <w:rFonts w:hAnsi="宋体" w:cs="Arial" w:hint="eastAsia"/>
              </w:rPr>
              <w:t>个人账户必须是可设置为英文字母，不可直接以数字代替。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133B8" w:rsidRPr="00B05BDE" w:rsidRDefault="00156D7A" w:rsidP="00CC270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质量</w:t>
            </w:r>
          </w:p>
        </w:tc>
        <w:tc>
          <w:tcPr>
            <w:tcW w:w="797" w:type="pct"/>
            <w:vAlign w:val="center"/>
          </w:tcPr>
          <w:p w:rsidR="006133B8" w:rsidRPr="00B05BDE" w:rsidRDefault="00156D7A" w:rsidP="00CC270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计量</w:t>
            </w:r>
          </w:p>
        </w:tc>
      </w:tr>
      <w:tr w:rsidR="003E4DF5" w:rsidRPr="004E76ED" w:rsidTr="00FE186D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3E4DF5" w:rsidRPr="00B05BDE" w:rsidRDefault="003E4DF5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E4DF5" w:rsidRPr="00B05BDE" w:rsidRDefault="00156D7A" w:rsidP="003E4DF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密码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3E4DF5" w:rsidRPr="00C01322" w:rsidRDefault="00103984" w:rsidP="00472CC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103984">
              <w:rPr>
                <w:rFonts w:hAnsi="宋体" w:cs="Arial" w:hint="eastAsia"/>
              </w:rPr>
              <w:t>密码不少于</w:t>
            </w:r>
            <w:r w:rsidRPr="00103984">
              <w:rPr>
                <w:rFonts w:hAnsi="宋体" w:cs="Arial" w:hint="eastAsia"/>
              </w:rPr>
              <w:t>6</w:t>
            </w:r>
            <w:r w:rsidRPr="00103984">
              <w:rPr>
                <w:rFonts w:hAnsi="宋体" w:cs="Arial" w:hint="eastAsia"/>
              </w:rPr>
              <w:t>位，包括数字和字母字母必须大小写）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E4DF5" w:rsidRPr="00B05BDE" w:rsidRDefault="00156D7A" w:rsidP="003E4DF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质量</w:t>
            </w:r>
          </w:p>
        </w:tc>
        <w:tc>
          <w:tcPr>
            <w:tcW w:w="797" w:type="pct"/>
            <w:vAlign w:val="center"/>
          </w:tcPr>
          <w:p w:rsidR="003E4DF5" w:rsidRPr="00B05BDE" w:rsidRDefault="00156D7A" w:rsidP="003E4DF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计量</w:t>
            </w:r>
          </w:p>
        </w:tc>
      </w:tr>
      <w:tr w:rsidR="00A90BA5" w:rsidRPr="004E76ED" w:rsidTr="00FE186D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A90BA5" w:rsidRPr="00B05BDE" w:rsidRDefault="00A90BA5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90BA5" w:rsidRDefault="00A90BA5" w:rsidP="00A90BA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报警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D2581E" w:rsidRPr="00D2581E" w:rsidRDefault="00D2581E" w:rsidP="00D2581E">
            <w:pPr>
              <w:widowControl w:val="0"/>
              <w:spacing w:line="240" w:lineRule="auto"/>
              <w:rPr>
                <w:rFonts w:hAnsi="宋体" w:cs="Arial"/>
              </w:rPr>
            </w:pPr>
            <w:r w:rsidRPr="00D2581E">
              <w:rPr>
                <w:rFonts w:hAnsi="宋体" w:cs="Arial" w:hint="eastAsia"/>
              </w:rPr>
              <w:t>排气压力、排气温度</w:t>
            </w:r>
            <w:r>
              <w:rPr>
                <w:rFonts w:hAnsi="宋体" w:cs="Arial" w:hint="eastAsia"/>
              </w:rPr>
              <w:t>、</w:t>
            </w:r>
            <w:r w:rsidRPr="00D2581E">
              <w:rPr>
                <w:rFonts w:hAnsi="宋体" w:cs="Arial" w:hint="eastAsia"/>
              </w:rPr>
              <w:t>油温</w:t>
            </w:r>
            <w:r>
              <w:rPr>
                <w:rFonts w:hAnsi="宋体" w:cs="Arial" w:hint="eastAsia"/>
              </w:rPr>
              <w:t>、</w:t>
            </w:r>
            <w:r w:rsidRPr="00D2581E">
              <w:rPr>
                <w:rFonts w:hAnsi="宋体" w:cs="Arial" w:hint="eastAsia"/>
              </w:rPr>
              <w:t>油位</w:t>
            </w:r>
            <w:r>
              <w:rPr>
                <w:rFonts w:hAnsi="宋体" w:cs="Arial" w:hint="eastAsia"/>
              </w:rPr>
              <w:t>、</w:t>
            </w:r>
            <w:r w:rsidRPr="00D2581E">
              <w:rPr>
                <w:rFonts w:hAnsi="宋体" w:cs="Arial" w:hint="eastAsia"/>
              </w:rPr>
              <w:t>运行时间</w:t>
            </w:r>
            <w:r>
              <w:rPr>
                <w:rFonts w:hAnsi="宋体" w:cs="Arial" w:hint="eastAsia"/>
              </w:rPr>
              <w:t>、</w:t>
            </w:r>
            <w:r w:rsidRPr="00D2581E">
              <w:rPr>
                <w:rFonts w:hAnsi="宋体" w:cs="Arial" w:hint="eastAsia"/>
              </w:rPr>
              <w:t>加载时间</w:t>
            </w:r>
            <w:r>
              <w:rPr>
                <w:rFonts w:hAnsi="宋体" w:cs="Arial" w:hint="eastAsia"/>
              </w:rPr>
              <w:t>、</w:t>
            </w:r>
            <w:r w:rsidRPr="00D2581E">
              <w:rPr>
                <w:rFonts w:hAnsi="宋体" w:cs="Arial" w:hint="eastAsia"/>
              </w:rPr>
              <w:t>保养周期</w:t>
            </w:r>
            <w:r>
              <w:rPr>
                <w:rFonts w:hAnsi="宋体" w:cs="Arial" w:hint="eastAsia"/>
              </w:rPr>
              <w:t>提示、</w:t>
            </w:r>
            <w:r w:rsidRPr="00D2581E">
              <w:rPr>
                <w:rFonts w:hAnsi="宋体" w:cs="Arial" w:hint="eastAsia"/>
              </w:rPr>
              <w:t>主机电流达到额定值、油箱油位低于次低位设定值</w:t>
            </w:r>
            <w:r>
              <w:rPr>
                <w:rFonts w:hAnsi="宋体" w:cs="Arial" w:hint="eastAsia"/>
              </w:rPr>
              <w:t>、</w:t>
            </w:r>
            <w:r w:rsidRPr="00D2581E">
              <w:rPr>
                <w:rFonts w:hAnsi="宋体" w:cs="Arial" w:hint="eastAsia"/>
              </w:rPr>
              <w:t>油温高于次高温设定值</w:t>
            </w:r>
            <w:r w:rsidR="00103984">
              <w:rPr>
                <w:rFonts w:hAnsi="宋体" w:cs="Arial" w:hint="eastAsia"/>
              </w:rPr>
              <w:t>。</w:t>
            </w:r>
            <w:r w:rsidR="00103984" w:rsidRPr="00103984">
              <w:rPr>
                <w:rFonts w:hAnsi="宋体" w:cs="Arial" w:hint="eastAsia"/>
              </w:rPr>
              <w:t>如历史报警记录有数量限制，请在技术协议中说明。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90BA5" w:rsidRPr="00B05BDE" w:rsidRDefault="00A90BA5" w:rsidP="00A90BA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质量</w:t>
            </w:r>
          </w:p>
        </w:tc>
        <w:tc>
          <w:tcPr>
            <w:tcW w:w="797" w:type="pct"/>
            <w:vAlign w:val="center"/>
          </w:tcPr>
          <w:p w:rsidR="00A90BA5" w:rsidRPr="00B05BDE" w:rsidRDefault="00A90BA5" w:rsidP="00A90BA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计量和</w:t>
            </w:r>
            <w:r>
              <w:rPr>
                <w:rFonts w:hAnsi="宋体" w:cs="Arial"/>
              </w:rPr>
              <w:t>生产</w:t>
            </w:r>
          </w:p>
        </w:tc>
      </w:tr>
      <w:tr w:rsidR="00DF72F7" w:rsidRPr="004E76ED" w:rsidTr="00FE186D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DF72F7" w:rsidRPr="00B05BDE" w:rsidRDefault="00DF72F7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DF72F7" w:rsidRDefault="00DF72F7" w:rsidP="00DF72F7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互锁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DF72F7" w:rsidRPr="00C01322" w:rsidRDefault="00D2581E" w:rsidP="001A68D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D2581E">
              <w:rPr>
                <w:rFonts w:hAnsi="宋体" w:cs="Arial" w:hint="eastAsia"/>
              </w:rPr>
              <w:t>主机电流达到额定值、</w:t>
            </w:r>
            <w:r w:rsidR="0028022D">
              <w:rPr>
                <w:rFonts w:hAnsi="宋体" w:cs="Arial" w:hint="eastAsia"/>
              </w:rPr>
              <w:t>油箱油位</w:t>
            </w:r>
            <w:r w:rsidRPr="00D2581E">
              <w:rPr>
                <w:rFonts w:hAnsi="宋体" w:cs="Arial" w:hint="eastAsia"/>
              </w:rPr>
              <w:t>低位设定值</w:t>
            </w:r>
            <w:r w:rsidR="00084945">
              <w:rPr>
                <w:rFonts w:hAnsi="宋体" w:cs="Arial" w:hint="eastAsia"/>
              </w:rPr>
              <w:t>等</w:t>
            </w:r>
            <w:r w:rsidR="00103984">
              <w:rPr>
                <w:rFonts w:hAnsi="宋体" w:cs="Arial" w:hint="eastAsia"/>
              </w:rPr>
              <w:t>。</w:t>
            </w:r>
            <w:r w:rsidR="00103984" w:rsidRPr="00103984">
              <w:rPr>
                <w:rFonts w:hAnsi="宋体" w:cs="Arial" w:hint="eastAsia"/>
              </w:rPr>
              <w:t>技术手册中提供此项清单及简略描述。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F72F7" w:rsidRPr="00B05BDE" w:rsidRDefault="00DF72F7" w:rsidP="00DF72F7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质量</w:t>
            </w:r>
          </w:p>
        </w:tc>
        <w:tc>
          <w:tcPr>
            <w:tcW w:w="797" w:type="pct"/>
            <w:vAlign w:val="center"/>
          </w:tcPr>
          <w:p w:rsidR="00DF72F7" w:rsidRPr="00B05BDE" w:rsidRDefault="00DF72F7" w:rsidP="00DF72F7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计量</w:t>
            </w:r>
          </w:p>
        </w:tc>
      </w:tr>
      <w:tr w:rsidR="00A90BA5" w:rsidRPr="004E76ED" w:rsidTr="00FE186D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A90BA5" w:rsidRPr="00B05BDE" w:rsidRDefault="00A90BA5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90BA5" w:rsidRDefault="00A90BA5" w:rsidP="00A90BA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参数设置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A90BA5" w:rsidRPr="00C01322" w:rsidRDefault="00A90BA5" w:rsidP="00472CC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C01322">
              <w:rPr>
                <w:rFonts w:hAnsi="宋体" w:cs="Arial" w:hint="eastAsia"/>
              </w:rPr>
              <w:t>系统</w:t>
            </w:r>
            <w:r w:rsidRPr="00C01322">
              <w:rPr>
                <w:rFonts w:hAnsi="宋体" w:cs="Arial"/>
              </w:rPr>
              <w:t>和仪表的设置不</w:t>
            </w:r>
            <w:r w:rsidRPr="00C01322">
              <w:rPr>
                <w:rFonts w:hAnsi="宋体" w:cs="Arial" w:hint="eastAsia"/>
              </w:rPr>
              <w:t>应</w:t>
            </w:r>
            <w:r w:rsidRPr="00C01322">
              <w:rPr>
                <w:rFonts w:hAnsi="宋体" w:cs="Arial"/>
              </w:rPr>
              <w:t>断电丢失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90BA5" w:rsidRDefault="00A90BA5" w:rsidP="00A90BA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A90BA5" w:rsidRPr="0097280E" w:rsidRDefault="00A90BA5" w:rsidP="00A90BA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生产</w:t>
            </w:r>
          </w:p>
        </w:tc>
      </w:tr>
      <w:tr w:rsidR="00A90BA5" w:rsidRPr="004E76ED" w:rsidTr="00FE186D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A90BA5" w:rsidRPr="00B05BDE" w:rsidRDefault="00A90BA5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90BA5" w:rsidRDefault="00A90BA5" w:rsidP="00A90BA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电子</w:t>
            </w:r>
            <w:r>
              <w:rPr>
                <w:rFonts w:hAnsi="宋体" w:cs="Arial"/>
              </w:rPr>
              <w:t>记录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A90BA5" w:rsidRPr="00C01322" w:rsidRDefault="001D1A7D" w:rsidP="001D1A7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保留历史记录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90BA5" w:rsidRPr="00B05BDE" w:rsidRDefault="00A90BA5" w:rsidP="00A90BA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A90BA5" w:rsidRDefault="00A90BA5" w:rsidP="00A90BA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项目</w:t>
            </w:r>
          </w:p>
        </w:tc>
      </w:tr>
      <w:tr w:rsidR="00AB3D71" w:rsidRPr="004E76ED" w:rsidTr="00FE186D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AB3D71" w:rsidRPr="00B05BDE" w:rsidRDefault="00AB3D71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B3D71" w:rsidRPr="00756658" w:rsidRDefault="00AB3D71" w:rsidP="00AB3D7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校验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AB3D71" w:rsidRPr="00C01322" w:rsidRDefault="00103984" w:rsidP="001D1A7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103984">
              <w:rPr>
                <w:rFonts w:hAnsi="宋体" w:cs="Arial" w:hint="eastAsia"/>
              </w:rPr>
              <w:t>所有的传感器和仪表提供第三方校验证书或出厂证书（含测试数据）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B3D71" w:rsidRDefault="00AB3D71" w:rsidP="00AB3D7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A4534"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AB3D71" w:rsidRDefault="00AB3D71" w:rsidP="00AB3D7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工程</w:t>
            </w:r>
          </w:p>
        </w:tc>
      </w:tr>
    </w:tbl>
    <w:p w:rsidR="00EF55E4" w:rsidRDefault="000817D8" w:rsidP="00C704A8">
      <w:pPr>
        <w:pStyle w:val="1"/>
        <w:spacing w:before="120"/>
      </w:pPr>
      <w:bookmarkStart w:id="25" w:name="_Toc145615223"/>
      <w:bookmarkStart w:id="26" w:name="_Toc145875184"/>
      <w:bookmarkStart w:id="27" w:name="_Toc146176089"/>
      <w:r>
        <w:rPr>
          <w:rFonts w:hint="eastAsia"/>
        </w:rPr>
        <w:t>设计</w:t>
      </w:r>
      <w:r w:rsidR="0048612F">
        <w:rPr>
          <w:rFonts w:hint="eastAsia"/>
        </w:rPr>
        <w:t>与施工</w:t>
      </w:r>
      <w:r w:rsidR="00D9777E">
        <w:rPr>
          <w:rFonts w:hint="eastAsia"/>
        </w:rPr>
        <w:t>需求</w:t>
      </w:r>
      <w:r w:rsidR="00F323E5">
        <w:rPr>
          <w:rFonts w:hint="eastAsia"/>
        </w:rPr>
        <w:t>/</w:t>
      </w:r>
      <w:r>
        <w:t>Design and Cons</w:t>
      </w:r>
      <w:r w:rsidR="0048612F">
        <w:rPr>
          <w:rFonts w:hint="eastAsia"/>
        </w:rPr>
        <w:t>tructionRequir</w:t>
      </w:r>
      <w:r w:rsidR="0048612F">
        <w:t>e</w:t>
      </w:r>
      <w:r w:rsidR="0048612F">
        <w:rPr>
          <w:rFonts w:hint="eastAsia"/>
        </w:rPr>
        <w:t>ment</w:t>
      </w:r>
      <w:r w:rsidR="00CD5AE0">
        <w:t>s</w:t>
      </w:r>
      <w:bookmarkEnd w:id="25"/>
      <w:bookmarkEnd w:id="26"/>
      <w:bookmarkEnd w:id="2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7"/>
        <w:gridCol w:w="1700"/>
        <w:gridCol w:w="4271"/>
        <w:gridCol w:w="867"/>
        <w:gridCol w:w="1256"/>
      </w:tblGrid>
      <w:tr w:rsidR="00F903C6" w:rsidRPr="00B04CC6" w:rsidTr="00D77C35">
        <w:trPr>
          <w:trHeight w:val="425"/>
          <w:tblHeader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B04CC6">
              <w:rPr>
                <w:rFonts w:hAnsi="宋体" w:cs="Arial" w:hint="eastAsia"/>
                <w:b/>
              </w:rPr>
              <w:t>序号</w:t>
            </w:r>
          </w:p>
        </w:tc>
        <w:tc>
          <w:tcPr>
            <w:tcW w:w="3118" w:type="pct"/>
            <w:gridSpan w:val="2"/>
            <w:shd w:val="clear" w:color="auto" w:fill="auto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需求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分类</w:t>
            </w:r>
          </w:p>
        </w:tc>
        <w:tc>
          <w:tcPr>
            <w:tcW w:w="657" w:type="pct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B04CC6">
              <w:rPr>
                <w:rFonts w:hAnsi="宋体" w:cs="Arial" w:hint="eastAsia"/>
                <w:b/>
              </w:rPr>
              <w:t>来源</w:t>
            </w:r>
          </w:p>
        </w:tc>
      </w:tr>
      <w:tr w:rsidR="00B46464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B46464" w:rsidRPr="004A4534" w:rsidRDefault="00B46464" w:rsidP="004F1721">
            <w:pPr>
              <w:numPr>
                <w:ilvl w:val="1"/>
                <w:numId w:val="4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B46464" w:rsidRPr="004A4534" w:rsidRDefault="00C43C31" w:rsidP="00B4646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边界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B46464" w:rsidRPr="001D1A7D" w:rsidRDefault="00DC3F03" w:rsidP="00DC3F03">
            <w:pPr>
              <w:widowControl w:val="0"/>
              <w:spacing w:line="240" w:lineRule="auto"/>
              <w:ind w:left="420" w:hangingChars="200" w:hanging="420"/>
              <w:rPr>
                <w:rFonts w:hAnsi="宋体" w:cs="Arial"/>
              </w:rPr>
            </w:pPr>
            <w:r w:rsidRPr="00DC3F03">
              <w:rPr>
                <w:rFonts w:hAnsi="宋体" w:cs="Arial" w:hint="eastAsia"/>
              </w:rPr>
              <w:t>长</w:t>
            </w:r>
            <w:r w:rsidRPr="00DC3F03">
              <w:rPr>
                <w:rFonts w:hAnsi="宋体" w:cs="Arial" w:hint="eastAsia"/>
              </w:rPr>
              <w:t>5800cm*</w:t>
            </w:r>
            <w:r w:rsidRPr="00DC3F03">
              <w:rPr>
                <w:rFonts w:hAnsi="宋体" w:cs="Arial" w:hint="eastAsia"/>
              </w:rPr>
              <w:t>宽</w:t>
            </w:r>
            <w:r w:rsidRPr="00DC3F03">
              <w:rPr>
                <w:rFonts w:hAnsi="宋体" w:cs="Arial" w:hint="eastAsia"/>
              </w:rPr>
              <w:t>1600cm*</w:t>
            </w:r>
            <w:r w:rsidRPr="00DC3F03">
              <w:rPr>
                <w:rFonts w:hAnsi="宋体" w:cs="Arial" w:hint="eastAsia"/>
              </w:rPr>
              <w:t>高</w:t>
            </w:r>
            <w:r w:rsidRPr="00DC3F03">
              <w:rPr>
                <w:rFonts w:hAnsi="宋体" w:cs="Arial" w:hint="eastAsia"/>
              </w:rPr>
              <w:t>5000cm</w:t>
            </w:r>
            <w:r>
              <w:rPr>
                <w:rFonts w:hAnsi="宋体" w:cs="Arial" w:hint="eastAsia"/>
              </w:rPr>
              <w:t>（包括冷干机位置</w:t>
            </w:r>
            <w:r w:rsidR="00A45F9F">
              <w:rPr>
                <w:rFonts w:hAnsi="宋体" w:cs="Arial" w:hint="eastAsia"/>
              </w:rPr>
              <w:t>和空气储罐</w:t>
            </w:r>
            <w:r>
              <w:rPr>
                <w:rFonts w:hAnsi="宋体" w:cs="Arial" w:hint="eastAsia"/>
              </w:rPr>
              <w:t>）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46464" w:rsidRPr="00B05BDE" w:rsidRDefault="00B46464" w:rsidP="00B4646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vAlign w:val="center"/>
          </w:tcPr>
          <w:p w:rsidR="00B46464" w:rsidRDefault="00B46464" w:rsidP="00B4646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项目</w:t>
            </w:r>
          </w:p>
        </w:tc>
      </w:tr>
      <w:tr w:rsidR="006177C4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6177C4" w:rsidRPr="004A4534" w:rsidRDefault="006177C4" w:rsidP="004F1721">
            <w:pPr>
              <w:numPr>
                <w:ilvl w:val="1"/>
                <w:numId w:val="4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7C4" w:rsidRDefault="006177C4" w:rsidP="00B4646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机械总体</w:t>
            </w:r>
            <w:r>
              <w:rPr>
                <w:rFonts w:hAnsi="宋体" w:cs="Arial"/>
              </w:rPr>
              <w:t>要求</w:t>
            </w:r>
          </w:p>
        </w:tc>
        <w:tc>
          <w:tcPr>
            <w:tcW w:w="2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7C4" w:rsidRPr="001D1A7D" w:rsidRDefault="006177C4" w:rsidP="00CD5EDE">
            <w:pPr>
              <w:widowControl w:val="0"/>
              <w:spacing w:line="240" w:lineRule="auto"/>
              <w:rPr>
                <w:rFonts w:hAnsi="宋体" w:cs="Arial"/>
              </w:rPr>
            </w:pPr>
            <w:r w:rsidRPr="001D1A7D">
              <w:rPr>
                <w:rFonts w:hAnsi="宋体" w:cs="Arial" w:hint="eastAsia"/>
              </w:rPr>
              <w:t>机械</w:t>
            </w:r>
            <w:r w:rsidRPr="001D1A7D">
              <w:rPr>
                <w:rFonts w:hAnsi="宋体" w:cs="Arial"/>
              </w:rPr>
              <w:t>部分</w:t>
            </w:r>
            <w:r w:rsidRPr="001D1A7D">
              <w:rPr>
                <w:rFonts w:hAnsi="宋体" w:cs="Arial" w:hint="eastAsia"/>
              </w:rPr>
              <w:t>设计符合</w:t>
            </w:r>
            <w:r w:rsidRPr="001D1A7D">
              <w:rPr>
                <w:rFonts w:hAnsi="宋体" w:cs="Arial" w:hint="eastAsia"/>
              </w:rPr>
              <w:t>ASEM BPE-2019</w:t>
            </w:r>
            <w:r w:rsidRPr="001D1A7D">
              <w:rPr>
                <w:rFonts w:hAnsi="宋体" w:cs="Arial" w:hint="eastAsia"/>
              </w:rPr>
              <w:t>的</w:t>
            </w:r>
            <w:r w:rsidRPr="001D1A7D">
              <w:rPr>
                <w:rFonts w:hAnsi="宋体" w:cs="Arial"/>
              </w:rPr>
              <w:t>要求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7C4" w:rsidRPr="006177C4" w:rsidRDefault="006177C4" w:rsidP="00B4646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6177C4" w:rsidRDefault="006177C4" w:rsidP="00B4646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项目</w:t>
            </w:r>
          </w:p>
        </w:tc>
      </w:tr>
      <w:tr w:rsidR="00F422ED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F422ED" w:rsidRPr="004A4534" w:rsidRDefault="00F422ED" w:rsidP="008637FF">
            <w:pPr>
              <w:numPr>
                <w:ilvl w:val="1"/>
                <w:numId w:val="4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vAlign w:val="center"/>
          </w:tcPr>
          <w:p w:rsidR="00F422ED" w:rsidRDefault="00F422ED" w:rsidP="00B4646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材质</w:t>
            </w:r>
          </w:p>
        </w:tc>
        <w:tc>
          <w:tcPr>
            <w:tcW w:w="223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22ED" w:rsidRDefault="00F422ED" w:rsidP="00CD5EDE">
            <w:pPr>
              <w:widowControl w:val="0"/>
              <w:spacing w:line="240" w:lineRule="auto"/>
              <w:rPr>
                <w:rFonts w:hAnsi="宋体" w:cs="Arial"/>
                <w:i/>
              </w:rPr>
            </w:pPr>
          </w:p>
        </w:tc>
        <w:tc>
          <w:tcPr>
            <w:tcW w:w="45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22ED" w:rsidRDefault="00F422ED" w:rsidP="00B4646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657" w:type="pct"/>
            <w:tcBorders>
              <w:left w:val="nil"/>
            </w:tcBorders>
            <w:vAlign w:val="center"/>
          </w:tcPr>
          <w:p w:rsidR="00F422ED" w:rsidRDefault="00F422ED" w:rsidP="00B4646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</w:p>
        </w:tc>
      </w:tr>
      <w:tr w:rsidR="00C43C31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C43C31" w:rsidRPr="00685450" w:rsidRDefault="00C43C31" w:rsidP="008637FF">
            <w:pPr>
              <w:pStyle w:val="ae"/>
              <w:numPr>
                <w:ilvl w:val="0"/>
                <w:numId w:val="14"/>
              </w:numPr>
              <w:spacing w:line="240" w:lineRule="auto"/>
              <w:ind w:firstLineChars="0" w:hanging="249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C43C31" w:rsidRDefault="00C43C31" w:rsidP="00C43C3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金属</w:t>
            </w:r>
            <w:r>
              <w:rPr>
                <w:rFonts w:hAnsi="宋体" w:cs="Arial"/>
              </w:rPr>
              <w:t>材质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C43C31" w:rsidRPr="00C01322" w:rsidRDefault="00C43C31" w:rsidP="00462F8C">
            <w:pPr>
              <w:widowControl w:val="0"/>
              <w:spacing w:line="240" w:lineRule="auto"/>
              <w:rPr>
                <w:rFonts w:hAnsi="宋体" w:cs="Arial"/>
              </w:rPr>
            </w:pPr>
            <w:r w:rsidRPr="00C01322">
              <w:rPr>
                <w:rFonts w:hAnsi="宋体" w:cs="Arial" w:hint="eastAsia"/>
              </w:rPr>
              <w:t>接触</w:t>
            </w:r>
            <w:r w:rsidR="00E7541B">
              <w:rPr>
                <w:rFonts w:hAnsi="宋体" w:cs="Arial" w:hint="eastAsia"/>
              </w:rPr>
              <w:t>压缩空气</w:t>
            </w:r>
            <w:r w:rsidRPr="00C01322">
              <w:rPr>
                <w:rFonts w:hAnsi="宋体" w:cs="Arial"/>
              </w:rPr>
              <w:t>产品的金属材质</w:t>
            </w:r>
            <w:r w:rsidR="00084945">
              <w:rPr>
                <w:rFonts w:hAnsi="宋体" w:cs="Arial" w:hint="eastAsia"/>
              </w:rPr>
              <w:t>均</w:t>
            </w:r>
            <w:r w:rsidRPr="00C01322">
              <w:rPr>
                <w:rFonts w:hAnsi="宋体" w:cs="Arial" w:hint="eastAsia"/>
              </w:rPr>
              <w:t>为</w:t>
            </w:r>
            <w:r w:rsidR="00462F8C" w:rsidRPr="00462F8C">
              <w:rPr>
                <w:rFonts w:hAnsi="宋体" w:cs="Arial"/>
              </w:rPr>
              <w:t>304</w:t>
            </w:r>
            <w:r w:rsidR="001A68DF" w:rsidRPr="00C01322">
              <w:rPr>
                <w:rFonts w:hAnsi="宋体" w:cs="Arial" w:hint="eastAsia"/>
              </w:rPr>
              <w:t>不锈钢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43C31" w:rsidRPr="0097280E" w:rsidRDefault="00C43C31" w:rsidP="00C43C3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质量</w:t>
            </w:r>
          </w:p>
        </w:tc>
        <w:tc>
          <w:tcPr>
            <w:tcW w:w="657" w:type="pct"/>
            <w:vAlign w:val="center"/>
          </w:tcPr>
          <w:p w:rsidR="00C43C31" w:rsidRPr="0097280E" w:rsidRDefault="00C43C31" w:rsidP="00C43C3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工艺</w:t>
            </w:r>
          </w:p>
        </w:tc>
      </w:tr>
      <w:tr w:rsidR="00CD5EDE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CD5EDE" w:rsidRPr="004A4534" w:rsidRDefault="00CD5EDE" w:rsidP="004F1721">
            <w:pPr>
              <w:numPr>
                <w:ilvl w:val="1"/>
                <w:numId w:val="4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CD5EDE" w:rsidRDefault="00084945" w:rsidP="00CD5EDE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仪表精度等级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CD5EDE" w:rsidRPr="00C01322" w:rsidRDefault="00C74F21" w:rsidP="004A15FB">
            <w:pPr>
              <w:widowControl w:val="0"/>
              <w:spacing w:line="240" w:lineRule="auto"/>
              <w:rPr>
                <w:rFonts w:hAnsi="宋体" w:cs="Arial"/>
              </w:rPr>
            </w:pPr>
            <w:r w:rsidRPr="00C74F21">
              <w:rPr>
                <w:rFonts w:hAnsi="宋体" w:cs="Arial" w:hint="eastAsia"/>
              </w:rPr>
              <w:t>压力、温度、露点仪、油位等精度满足使用需求</w:t>
            </w:r>
            <w:r>
              <w:rPr>
                <w:rFonts w:hAnsi="宋体" w:cs="Arial" w:hint="eastAsia"/>
              </w:rPr>
              <w:t>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D5EDE" w:rsidRPr="00B05BDE" w:rsidRDefault="00CD5EDE" w:rsidP="00CD5EDE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vAlign w:val="center"/>
          </w:tcPr>
          <w:p w:rsidR="00CD5EDE" w:rsidRDefault="00CD5EDE" w:rsidP="00CD5EDE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项目</w:t>
            </w:r>
          </w:p>
        </w:tc>
      </w:tr>
      <w:tr w:rsidR="00257ED9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257ED9" w:rsidRPr="004A4534" w:rsidRDefault="00257ED9" w:rsidP="004F1721">
            <w:pPr>
              <w:numPr>
                <w:ilvl w:val="1"/>
                <w:numId w:val="4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D9" w:rsidRDefault="00257ED9" w:rsidP="00257ED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证书</w:t>
            </w:r>
          </w:p>
        </w:tc>
        <w:tc>
          <w:tcPr>
            <w:tcW w:w="2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142" w:rsidRPr="00C01322" w:rsidRDefault="00FE186D" w:rsidP="00FE186D">
            <w:pPr>
              <w:widowControl w:val="0"/>
              <w:spacing w:line="240" w:lineRule="auto"/>
              <w:rPr>
                <w:rFonts w:hAnsi="宋体" w:cs="Arial"/>
              </w:rPr>
            </w:pPr>
            <w:r w:rsidRPr="00C01322">
              <w:rPr>
                <w:rFonts w:hAnsi="宋体" w:cs="Arial" w:hint="eastAsia"/>
              </w:rPr>
              <w:t>金属材质证书或非金属材质的声明</w:t>
            </w:r>
          </w:p>
          <w:p w:rsidR="00FE186D" w:rsidRPr="00C01322" w:rsidRDefault="00F40142" w:rsidP="00FE186D">
            <w:pPr>
              <w:widowControl w:val="0"/>
              <w:spacing w:line="240" w:lineRule="auto"/>
              <w:rPr>
                <w:rFonts w:hAnsi="宋体" w:cs="Arial"/>
              </w:rPr>
            </w:pPr>
            <w:r w:rsidRPr="00C01322">
              <w:rPr>
                <w:rFonts w:hAnsi="宋体" w:cs="Arial" w:hint="eastAsia"/>
              </w:rPr>
              <w:t>仪表校验证书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D9" w:rsidRPr="0097280E" w:rsidRDefault="00257ED9" w:rsidP="00257ED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257ED9" w:rsidRPr="0097280E" w:rsidRDefault="00257ED9" w:rsidP="00257ED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工程</w:t>
            </w:r>
          </w:p>
        </w:tc>
      </w:tr>
      <w:tr w:rsidR="00084945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084945" w:rsidRPr="004A4534" w:rsidRDefault="00084945" w:rsidP="004F1721">
            <w:pPr>
              <w:numPr>
                <w:ilvl w:val="1"/>
                <w:numId w:val="4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945" w:rsidRDefault="00084945" w:rsidP="00257ED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所有的冷却器和压力容器</w:t>
            </w:r>
          </w:p>
        </w:tc>
        <w:tc>
          <w:tcPr>
            <w:tcW w:w="2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945" w:rsidRPr="00C01322" w:rsidRDefault="003A1E79" w:rsidP="00FE186D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使用年限</w:t>
            </w:r>
            <w:r w:rsidR="00084945" w:rsidRPr="00084945">
              <w:rPr>
                <w:rFonts w:hAnsi="宋体" w:cs="Arial" w:hint="eastAsia"/>
              </w:rPr>
              <w:t>20</w:t>
            </w:r>
            <w:r w:rsidR="00084945" w:rsidRPr="00084945">
              <w:rPr>
                <w:rFonts w:hAnsi="宋体" w:cs="Arial" w:hint="eastAsia"/>
              </w:rPr>
              <w:t>年以上</w:t>
            </w:r>
            <w:r w:rsidR="00462F8C">
              <w:rPr>
                <w:rFonts w:hAnsi="宋体" w:cs="Arial" w:hint="eastAsia"/>
              </w:rPr>
              <w:t>。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945" w:rsidRDefault="00084945" w:rsidP="00257ED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084945"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084945" w:rsidRDefault="00084945" w:rsidP="00257ED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084945">
              <w:rPr>
                <w:rFonts w:hAnsi="宋体" w:cs="Arial" w:hint="eastAsia"/>
              </w:rPr>
              <w:t>项目</w:t>
            </w:r>
          </w:p>
        </w:tc>
      </w:tr>
      <w:tr w:rsidR="00E622FD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E622FD" w:rsidRPr="004A4534" w:rsidRDefault="00E622FD" w:rsidP="004F1721">
            <w:pPr>
              <w:numPr>
                <w:ilvl w:val="1"/>
                <w:numId w:val="4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vAlign w:val="center"/>
          </w:tcPr>
          <w:p w:rsidR="00E622FD" w:rsidRPr="00DC3386" w:rsidRDefault="00E622FD" w:rsidP="00EF234B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DC3386">
              <w:rPr>
                <w:rFonts w:hAnsi="宋体" w:cs="Arial" w:hint="eastAsia"/>
              </w:rPr>
              <w:t>系统</w:t>
            </w:r>
            <w:r w:rsidRPr="00DC3386">
              <w:rPr>
                <w:rFonts w:hAnsi="宋体" w:cs="Arial"/>
              </w:rPr>
              <w:t>设计</w:t>
            </w:r>
          </w:p>
        </w:tc>
        <w:tc>
          <w:tcPr>
            <w:tcW w:w="223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22FD" w:rsidRPr="00884B48" w:rsidRDefault="00E622FD" w:rsidP="00E622FD">
            <w:pPr>
              <w:widowControl w:val="0"/>
              <w:spacing w:line="240" w:lineRule="auto"/>
              <w:rPr>
                <w:rFonts w:hAnsi="宋体" w:cs="Arial"/>
                <w:i/>
              </w:rPr>
            </w:pPr>
          </w:p>
        </w:tc>
        <w:tc>
          <w:tcPr>
            <w:tcW w:w="45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22FD" w:rsidRPr="0097280E" w:rsidRDefault="00E622FD" w:rsidP="00E622F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657" w:type="pct"/>
            <w:tcBorders>
              <w:left w:val="nil"/>
            </w:tcBorders>
            <w:vAlign w:val="center"/>
          </w:tcPr>
          <w:p w:rsidR="00E622FD" w:rsidRPr="0097280E" w:rsidRDefault="00E622FD" w:rsidP="00E622F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</w:p>
        </w:tc>
      </w:tr>
      <w:tr w:rsidR="0031218B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31218B" w:rsidRPr="004A4534" w:rsidRDefault="0031218B" w:rsidP="009732EF">
            <w:pPr>
              <w:numPr>
                <w:ilvl w:val="0"/>
                <w:numId w:val="5"/>
              </w:numPr>
              <w:spacing w:line="240" w:lineRule="auto"/>
              <w:ind w:leftChars="81" w:left="170" w:firstLine="0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31218B" w:rsidRDefault="0031218B" w:rsidP="0031218B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756658">
              <w:rPr>
                <w:rFonts w:hAnsi="宋体" w:cs="Arial"/>
              </w:rPr>
              <w:t>清洁</w:t>
            </w:r>
            <w:r>
              <w:rPr>
                <w:rFonts w:hAnsi="宋体" w:cs="Arial" w:hint="eastAsia"/>
              </w:rPr>
              <w:t>能力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31218B" w:rsidRPr="00C01322" w:rsidRDefault="00772592" w:rsidP="00AB1782">
            <w:pPr>
              <w:widowControl w:val="0"/>
              <w:spacing w:line="240" w:lineRule="auto"/>
              <w:rPr>
                <w:rFonts w:hAnsi="宋体" w:cs="Arial"/>
              </w:rPr>
            </w:pPr>
            <w:r w:rsidRPr="00C01322">
              <w:rPr>
                <w:rFonts w:hAnsi="宋体" w:cs="Arial" w:hint="eastAsia"/>
              </w:rPr>
              <w:t>设备</w:t>
            </w:r>
            <w:r w:rsidRPr="00C01322">
              <w:rPr>
                <w:rFonts w:hAnsi="宋体" w:cs="Arial"/>
              </w:rPr>
              <w:t>表面</w:t>
            </w:r>
            <w:r w:rsidRPr="00C01322">
              <w:rPr>
                <w:rFonts w:hAnsi="宋体" w:cs="Arial" w:hint="eastAsia"/>
              </w:rPr>
              <w:t>可清洁</w:t>
            </w:r>
            <w:r w:rsidR="003F77D9" w:rsidRPr="00C01322">
              <w:rPr>
                <w:rFonts w:hAnsi="宋体" w:cs="Arial" w:hint="eastAsia"/>
              </w:rPr>
              <w:t>，没有缝隙，磕伤，明显的坑</w:t>
            </w:r>
            <w:r w:rsidR="00462F8C">
              <w:rPr>
                <w:rFonts w:hAnsi="宋体" w:cs="Arial" w:hint="eastAsia"/>
              </w:rPr>
              <w:t>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1218B" w:rsidRDefault="0031218B" w:rsidP="0031218B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  <w:p w:rsidR="0031218B" w:rsidRDefault="0031218B" w:rsidP="0031218B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质量</w:t>
            </w:r>
          </w:p>
        </w:tc>
        <w:tc>
          <w:tcPr>
            <w:tcW w:w="657" w:type="pct"/>
            <w:vAlign w:val="center"/>
          </w:tcPr>
          <w:p w:rsidR="0031218B" w:rsidRPr="0097280E" w:rsidRDefault="0031218B" w:rsidP="0031218B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生产</w:t>
            </w:r>
          </w:p>
        </w:tc>
      </w:tr>
      <w:tr w:rsidR="004075DC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4075DC" w:rsidRPr="004A4534" w:rsidRDefault="004075DC" w:rsidP="009732EF">
            <w:pPr>
              <w:numPr>
                <w:ilvl w:val="0"/>
                <w:numId w:val="5"/>
              </w:numPr>
              <w:spacing w:line="240" w:lineRule="auto"/>
              <w:ind w:leftChars="81" w:left="170" w:firstLine="0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4075DC" w:rsidRDefault="004075DC" w:rsidP="004075D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排空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4075DC" w:rsidRPr="00C01322" w:rsidRDefault="004075DC" w:rsidP="004075DC">
            <w:pPr>
              <w:widowControl w:val="0"/>
              <w:spacing w:line="240" w:lineRule="auto"/>
              <w:rPr>
                <w:rFonts w:hAnsi="宋体" w:cs="Arial"/>
              </w:rPr>
            </w:pPr>
            <w:r w:rsidRPr="00C01322">
              <w:rPr>
                <w:rFonts w:hAnsi="宋体" w:cs="Arial" w:hint="eastAsia"/>
              </w:rPr>
              <w:t>冷凝水通过重力</w:t>
            </w:r>
            <w:r w:rsidR="00462F8C">
              <w:rPr>
                <w:rFonts w:hAnsi="宋体" w:cs="Arial" w:hint="eastAsia"/>
              </w:rPr>
              <w:t>自动累计排空。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075DC" w:rsidRPr="004A4534" w:rsidRDefault="004075DC" w:rsidP="004075D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质量</w:t>
            </w:r>
          </w:p>
        </w:tc>
        <w:tc>
          <w:tcPr>
            <w:tcW w:w="657" w:type="pct"/>
            <w:vAlign w:val="center"/>
          </w:tcPr>
          <w:p w:rsidR="004075DC" w:rsidRPr="004A4534" w:rsidRDefault="004075DC" w:rsidP="004075D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工程</w:t>
            </w:r>
          </w:p>
        </w:tc>
      </w:tr>
      <w:tr w:rsidR="00462F8C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462F8C" w:rsidRPr="004A4534" w:rsidRDefault="00462F8C" w:rsidP="009732EF">
            <w:pPr>
              <w:numPr>
                <w:ilvl w:val="0"/>
                <w:numId w:val="5"/>
              </w:numPr>
              <w:spacing w:line="240" w:lineRule="auto"/>
              <w:ind w:leftChars="81" w:left="170" w:firstLine="0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462F8C" w:rsidRDefault="00462F8C" w:rsidP="004075D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管径大小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462F8C" w:rsidRPr="00C01322" w:rsidRDefault="00462F8C" w:rsidP="004075DC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空压</w:t>
            </w:r>
            <w:r w:rsidRPr="003C2B1E">
              <w:rPr>
                <w:rFonts w:hAnsi="宋体" w:cs="Arial" w:hint="eastAsia"/>
              </w:rPr>
              <w:t>机出口后的所有管径多要比出口大</w:t>
            </w:r>
            <w:r w:rsidR="00E06FBE">
              <w:rPr>
                <w:rFonts w:hAnsi="宋体" w:cs="Arial" w:hint="eastAsia"/>
              </w:rPr>
              <w:t>或至少相等大小</w:t>
            </w:r>
            <w:r w:rsidRPr="003C2B1E">
              <w:rPr>
                <w:rFonts w:hAnsi="宋体" w:cs="Arial" w:hint="eastAsia"/>
              </w:rPr>
              <w:t>，包括冷干机进出口大小。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62F8C" w:rsidRDefault="00462F8C" w:rsidP="004075D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62F8C"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vAlign w:val="center"/>
          </w:tcPr>
          <w:p w:rsidR="00462F8C" w:rsidRDefault="00462F8C" w:rsidP="004075D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62F8C">
              <w:rPr>
                <w:rFonts w:hAnsi="宋体" w:cs="Arial" w:hint="eastAsia"/>
              </w:rPr>
              <w:t>项目</w:t>
            </w:r>
          </w:p>
        </w:tc>
      </w:tr>
      <w:tr w:rsidR="00877D25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877D25" w:rsidRPr="004A4534" w:rsidRDefault="00877D25" w:rsidP="009732EF">
            <w:pPr>
              <w:numPr>
                <w:ilvl w:val="0"/>
                <w:numId w:val="5"/>
              </w:numPr>
              <w:spacing w:line="240" w:lineRule="auto"/>
              <w:ind w:leftChars="81" w:left="170" w:firstLine="0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77D25" w:rsidRDefault="00877D25" w:rsidP="004075D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缓冲罐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877D25" w:rsidRPr="00462F8C" w:rsidRDefault="00877D25" w:rsidP="004075DC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需要与需求空压机对接，还需要与现场现有空压机对接。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77D25" w:rsidRPr="00462F8C" w:rsidRDefault="00877D25" w:rsidP="004075D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877D25"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vAlign w:val="center"/>
          </w:tcPr>
          <w:p w:rsidR="00877D25" w:rsidRPr="00462F8C" w:rsidRDefault="00877D25" w:rsidP="004075D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877D25">
              <w:rPr>
                <w:rFonts w:hAnsi="宋体" w:cs="Arial" w:hint="eastAsia"/>
              </w:rPr>
              <w:t>项目</w:t>
            </w:r>
          </w:p>
        </w:tc>
      </w:tr>
      <w:tr w:rsidR="00407FBE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407FBE" w:rsidRPr="004A4534" w:rsidRDefault="00407FBE" w:rsidP="009732EF">
            <w:pPr>
              <w:numPr>
                <w:ilvl w:val="0"/>
                <w:numId w:val="5"/>
              </w:numPr>
              <w:spacing w:line="240" w:lineRule="auto"/>
              <w:ind w:leftChars="81" w:left="170" w:firstLine="0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407FBE" w:rsidRDefault="00407FBE" w:rsidP="004075D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控制柜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407FBE" w:rsidRDefault="00407FBE" w:rsidP="004075DC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所有的电器开关、接线做好标识</w:t>
            </w:r>
            <w:r w:rsidR="00DC1BBF">
              <w:rPr>
                <w:rFonts w:hAnsi="宋体" w:cs="Arial" w:hint="eastAsia"/>
              </w:rPr>
              <w:t>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07FBE" w:rsidRPr="00877D25" w:rsidRDefault="00407FBE" w:rsidP="004075D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07FBE"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vAlign w:val="center"/>
          </w:tcPr>
          <w:p w:rsidR="00407FBE" w:rsidRPr="00877D25" w:rsidRDefault="00407FBE" w:rsidP="004075D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07FBE">
              <w:rPr>
                <w:rFonts w:hAnsi="宋体" w:cs="Arial" w:hint="eastAsia"/>
              </w:rPr>
              <w:t>项目</w:t>
            </w:r>
          </w:p>
        </w:tc>
      </w:tr>
      <w:tr w:rsidR="0031218B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31218B" w:rsidRPr="004A4534" w:rsidRDefault="0031218B" w:rsidP="008637FF">
            <w:pPr>
              <w:numPr>
                <w:ilvl w:val="1"/>
                <w:numId w:val="4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vAlign w:val="center"/>
          </w:tcPr>
          <w:p w:rsidR="0031218B" w:rsidRDefault="0081760B" w:rsidP="0031218B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关键</w:t>
            </w:r>
            <w:r w:rsidR="0031218B">
              <w:rPr>
                <w:rFonts w:hAnsi="宋体" w:cs="Arial"/>
              </w:rPr>
              <w:t>部件</w:t>
            </w:r>
          </w:p>
        </w:tc>
        <w:tc>
          <w:tcPr>
            <w:tcW w:w="223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218B" w:rsidRPr="00D9777E" w:rsidRDefault="0031218B" w:rsidP="0031218B">
            <w:pPr>
              <w:widowControl w:val="0"/>
              <w:spacing w:line="240" w:lineRule="auto"/>
              <w:rPr>
                <w:rFonts w:hAnsi="宋体" w:cs="Arial"/>
                <w:i/>
              </w:rPr>
            </w:pPr>
          </w:p>
        </w:tc>
        <w:tc>
          <w:tcPr>
            <w:tcW w:w="45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218B" w:rsidRPr="0097280E" w:rsidRDefault="0031218B" w:rsidP="0031218B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657" w:type="pct"/>
            <w:tcBorders>
              <w:left w:val="nil"/>
            </w:tcBorders>
            <w:vAlign w:val="center"/>
          </w:tcPr>
          <w:p w:rsidR="0031218B" w:rsidRPr="0097280E" w:rsidRDefault="0031218B" w:rsidP="0031218B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</w:p>
        </w:tc>
      </w:tr>
      <w:tr w:rsidR="00552982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552982" w:rsidRPr="004A4534" w:rsidRDefault="00552982" w:rsidP="009732EF">
            <w:pPr>
              <w:numPr>
                <w:ilvl w:val="0"/>
                <w:numId w:val="7"/>
              </w:numPr>
              <w:spacing w:line="240" w:lineRule="auto"/>
              <w:ind w:left="596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552982" w:rsidRDefault="00552982" w:rsidP="0055298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连接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552982" w:rsidRPr="00C01322" w:rsidRDefault="001D1A7D" w:rsidP="004A15FB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法兰式连接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552982" w:rsidRPr="0097280E" w:rsidRDefault="00552982" w:rsidP="0055298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vAlign w:val="center"/>
          </w:tcPr>
          <w:p w:rsidR="00552982" w:rsidRPr="0097280E" w:rsidRDefault="00BC4708" w:rsidP="0055298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BC4708">
              <w:rPr>
                <w:rFonts w:hAnsi="宋体" w:cs="Arial" w:hint="eastAsia"/>
              </w:rPr>
              <w:t>生产</w:t>
            </w:r>
          </w:p>
        </w:tc>
      </w:tr>
      <w:tr w:rsidR="00B762E9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B762E9" w:rsidRPr="004A4534" w:rsidRDefault="00B762E9" w:rsidP="009732EF">
            <w:pPr>
              <w:numPr>
                <w:ilvl w:val="0"/>
                <w:numId w:val="7"/>
              </w:numPr>
              <w:spacing w:line="240" w:lineRule="auto"/>
              <w:ind w:left="596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B762E9" w:rsidRDefault="00BC4708" w:rsidP="00462F8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后处理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B762E9" w:rsidRPr="00C01322" w:rsidRDefault="00BC4708" w:rsidP="00B221F8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压力损失</w:t>
            </w:r>
            <w:r w:rsidRPr="00BC4708">
              <w:rPr>
                <w:rFonts w:hAnsi="宋体" w:cs="Arial" w:hint="eastAsia"/>
              </w:rPr>
              <w:t>≤</w:t>
            </w:r>
            <w:r w:rsidRPr="00BC4708">
              <w:rPr>
                <w:rFonts w:hAnsi="宋体" w:cs="Arial" w:hint="eastAsia"/>
              </w:rPr>
              <w:t>0.02M</w:t>
            </w:r>
            <w:r w:rsidR="00B221F8">
              <w:rPr>
                <w:rFonts w:hAnsi="宋体" w:cs="Arial"/>
              </w:rPr>
              <w:t>P</w:t>
            </w:r>
            <w:r w:rsidRPr="00BC4708">
              <w:rPr>
                <w:rFonts w:hAnsi="宋体" w:cs="Arial" w:hint="eastAsia"/>
              </w:rPr>
              <w:t>a.A\B</w:t>
            </w:r>
            <w:r w:rsidRPr="00BC4708">
              <w:rPr>
                <w:rFonts w:hAnsi="宋体" w:cs="Arial" w:hint="eastAsia"/>
              </w:rPr>
              <w:t>塔切换运行方式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62E9" w:rsidRPr="0097280E" w:rsidRDefault="00B762E9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vAlign w:val="center"/>
          </w:tcPr>
          <w:p w:rsidR="00B762E9" w:rsidRPr="0097280E" w:rsidRDefault="00B762E9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生产</w:t>
            </w:r>
          </w:p>
        </w:tc>
      </w:tr>
      <w:tr w:rsidR="00B762E9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B762E9" w:rsidRPr="004A4534" w:rsidRDefault="00B762E9" w:rsidP="009732EF">
            <w:pPr>
              <w:numPr>
                <w:ilvl w:val="0"/>
                <w:numId w:val="7"/>
              </w:numPr>
              <w:spacing w:line="240" w:lineRule="auto"/>
              <w:ind w:left="596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B762E9" w:rsidRDefault="003C2B1E" w:rsidP="003C2B1E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不锈钢</w:t>
            </w:r>
            <w:r w:rsidR="00BC4708" w:rsidRPr="00BC4708">
              <w:rPr>
                <w:rFonts w:hAnsi="宋体" w:cs="Arial" w:hint="eastAsia"/>
              </w:rPr>
              <w:t>微油过滤器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B762E9" w:rsidRPr="00C01322" w:rsidRDefault="00BC4708" w:rsidP="002030F3">
            <w:pPr>
              <w:widowControl w:val="0"/>
              <w:spacing w:line="240" w:lineRule="auto"/>
              <w:rPr>
                <w:rFonts w:hAnsi="宋体" w:cs="Arial"/>
              </w:rPr>
            </w:pPr>
            <w:r w:rsidRPr="00BC4708">
              <w:rPr>
                <w:rFonts w:hAnsi="宋体" w:cs="Arial" w:hint="eastAsia"/>
              </w:rPr>
              <w:t>与空压机配套，≥</w:t>
            </w:r>
            <w:r>
              <w:rPr>
                <w:rFonts w:hAnsi="宋体" w:cs="Arial"/>
              </w:rPr>
              <w:t>24</w:t>
            </w:r>
            <w:r w:rsidRPr="00BC4708">
              <w:rPr>
                <w:rFonts w:hAnsi="宋体" w:cs="Arial" w:hint="eastAsia"/>
              </w:rPr>
              <w:t>M</w:t>
            </w:r>
            <w:r w:rsidRPr="002030F3">
              <w:rPr>
                <w:rFonts w:hAnsi="宋体" w:cs="Arial" w:hint="eastAsia"/>
                <w:vertAlign w:val="superscript"/>
              </w:rPr>
              <w:t>3</w:t>
            </w:r>
            <w:r w:rsidRPr="00BC4708">
              <w:rPr>
                <w:rFonts w:hAnsi="宋体" w:cs="Arial" w:hint="eastAsia"/>
              </w:rPr>
              <w:t>/Min</w:t>
            </w:r>
            <w:r>
              <w:rPr>
                <w:rFonts w:hAnsi="宋体" w:cs="Arial" w:hint="eastAsia"/>
              </w:rPr>
              <w:t>，</w:t>
            </w:r>
            <w:r w:rsidRPr="00BC4708">
              <w:rPr>
                <w:rFonts w:hAnsi="宋体" w:cs="Arial"/>
              </w:rPr>
              <w:t>0.6~1.0M</w:t>
            </w:r>
            <w:r w:rsidR="002030F3">
              <w:rPr>
                <w:rFonts w:hAnsi="宋体" w:cs="Arial"/>
              </w:rPr>
              <w:t>P</w:t>
            </w:r>
            <w:r w:rsidRPr="00BC4708">
              <w:rPr>
                <w:rFonts w:hAnsi="宋体" w:cs="Arial"/>
              </w:rPr>
              <w:t>a</w:t>
            </w:r>
            <w:r>
              <w:rPr>
                <w:rFonts w:hAnsi="宋体" w:cs="Arial" w:hint="eastAsia"/>
              </w:rPr>
              <w:t>，</w:t>
            </w:r>
            <w:r w:rsidRPr="00BC4708">
              <w:rPr>
                <w:rFonts w:hAnsi="宋体" w:cs="Arial" w:hint="eastAsia"/>
              </w:rPr>
              <w:t>过滤器精度≤</w:t>
            </w:r>
            <w:r>
              <w:rPr>
                <w:rFonts w:hAnsi="宋体" w:cs="Arial" w:hint="eastAsia"/>
              </w:rPr>
              <w:t>0</w:t>
            </w:r>
            <w:r>
              <w:rPr>
                <w:rFonts w:hAnsi="宋体" w:cs="Arial"/>
              </w:rPr>
              <w:t>.0</w:t>
            </w:r>
            <w:r w:rsidRPr="00BC4708">
              <w:rPr>
                <w:rFonts w:hAnsi="宋体" w:cs="Arial" w:hint="eastAsia"/>
              </w:rPr>
              <w:t>1</w:t>
            </w:r>
            <w:r w:rsidRPr="00BC4708">
              <w:rPr>
                <w:rFonts w:hAnsi="宋体" w:cs="Arial" w:hint="eastAsia"/>
              </w:rPr>
              <w:t>μ</w:t>
            </w:r>
            <w:r w:rsidRPr="00BC4708">
              <w:rPr>
                <w:rFonts w:hAnsi="宋体" w:cs="Arial" w:hint="eastAsia"/>
              </w:rPr>
              <w:t>m</w:t>
            </w:r>
            <w:r>
              <w:rPr>
                <w:rFonts w:hAnsi="宋体" w:cs="Arial" w:hint="eastAsia"/>
              </w:rPr>
              <w:t>，</w:t>
            </w:r>
            <w:r w:rsidRPr="00BC4708">
              <w:rPr>
                <w:rFonts w:hAnsi="宋体" w:cs="Arial" w:hint="eastAsia"/>
              </w:rPr>
              <w:t>残留油份≤</w:t>
            </w:r>
            <w:r>
              <w:rPr>
                <w:rFonts w:hAnsi="宋体" w:cs="Arial" w:hint="eastAsia"/>
              </w:rPr>
              <w:t>0</w:t>
            </w:r>
            <w:r>
              <w:rPr>
                <w:rFonts w:hAnsi="宋体" w:cs="Arial"/>
              </w:rPr>
              <w:t>.0</w:t>
            </w:r>
            <w:r w:rsidRPr="00BC4708">
              <w:rPr>
                <w:rFonts w:hAnsi="宋体" w:cs="Arial" w:hint="eastAsia"/>
              </w:rPr>
              <w:t>1PP</w:t>
            </w:r>
            <w:r w:rsidR="002030F3">
              <w:rPr>
                <w:rFonts w:hAnsi="宋体" w:cs="Arial"/>
              </w:rPr>
              <w:t>M</w:t>
            </w:r>
            <w:r>
              <w:rPr>
                <w:rFonts w:hAnsi="宋体" w:cs="Arial" w:hint="eastAsia"/>
              </w:rPr>
              <w:t>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62E9" w:rsidRPr="0097280E" w:rsidRDefault="00B762E9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vAlign w:val="center"/>
          </w:tcPr>
          <w:p w:rsidR="00B762E9" w:rsidRPr="0097280E" w:rsidRDefault="00BC4708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BC4708">
              <w:rPr>
                <w:rFonts w:hAnsi="宋体" w:cs="Arial" w:hint="eastAsia"/>
              </w:rPr>
              <w:t>工艺</w:t>
            </w:r>
          </w:p>
        </w:tc>
      </w:tr>
      <w:tr w:rsidR="00832F17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832F17" w:rsidRPr="004A4534" w:rsidRDefault="00832F17" w:rsidP="009732EF">
            <w:pPr>
              <w:numPr>
                <w:ilvl w:val="0"/>
                <w:numId w:val="7"/>
              </w:numPr>
              <w:spacing w:line="240" w:lineRule="auto"/>
              <w:ind w:left="596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32F17" w:rsidRPr="00BC4708" w:rsidRDefault="003C2B1E" w:rsidP="00462F8C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不锈钢粉尘过滤器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832F17" w:rsidRPr="00BC4708" w:rsidRDefault="003C2B1E" w:rsidP="00C97EE4">
            <w:pPr>
              <w:widowControl w:val="0"/>
              <w:spacing w:line="240" w:lineRule="auto"/>
              <w:rPr>
                <w:rFonts w:hAnsi="宋体" w:cs="Arial"/>
              </w:rPr>
            </w:pPr>
            <w:r w:rsidRPr="003C2B1E">
              <w:rPr>
                <w:rFonts w:hAnsi="宋体" w:cs="Arial" w:hint="eastAsia"/>
              </w:rPr>
              <w:t>与空压机配套，≥</w:t>
            </w:r>
            <w:r w:rsidRPr="003C2B1E">
              <w:rPr>
                <w:rFonts w:hAnsi="宋体" w:cs="Arial" w:hint="eastAsia"/>
              </w:rPr>
              <w:t>24M</w:t>
            </w:r>
            <w:r w:rsidRPr="002030F3">
              <w:rPr>
                <w:rFonts w:hAnsi="宋体" w:cs="Arial" w:hint="eastAsia"/>
                <w:vertAlign w:val="superscript"/>
              </w:rPr>
              <w:t>3</w:t>
            </w:r>
            <w:r w:rsidRPr="003C2B1E">
              <w:rPr>
                <w:rFonts w:hAnsi="宋体" w:cs="Arial" w:hint="eastAsia"/>
              </w:rPr>
              <w:t>/Min</w:t>
            </w:r>
            <w:r w:rsidRPr="003C2B1E">
              <w:rPr>
                <w:rFonts w:hAnsi="宋体" w:cs="Arial" w:hint="eastAsia"/>
              </w:rPr>
              <w:t>，</w:t>
            </w:r>
            <w:r w:rsidRPr="003C2B1E">
              <w:rPr>
                <w:rFonts w:hAnsi="宋体" w:cs="Arial" w:hint="eastAsia"/>
              </w:rPr>
              <w:t>0.6~1.0M</w:t>
            </w:r>
            <w:r w:rsidR="002030F3">
              <w:rPr>
                <w:rFonts w:hAnsi="宋体" w:cs="Arial"/>
              </w:rPr>
              <w:t>P</w:t>
            </w:r>
            <w:r w:rsidRPr="003C2B1E">
              <w:rPr>
                <w:rFonts w:hAnsi="宋体" w:cs="Arial" w:hint="eastAsia"/>
              </w:rPr>
              <w:t>a</w:t>
            </w:r>
            <w:r w:rsidRPr="003C2B1E">
              <w:rPr>
                <w:rFonts w:hAnsi="宋体" w:cs="Arial" w:hint="eastAsia"/>
              </w:rPr>
              <w:t>，过滤器精度≤</w:t>
            </w:r>
            <w:r w:rsidRPr="003C2B1E">
              <w:rPr>
                <w:rFonts w:hAnsi="宋体" w:cs="Arial" w:hint="eastAsia"/>
              </w:rPr>
              <w:t>1</w:t>
            </w:r>
            <w:r w:rsidRPr="003C2B1E">
              <w:rPr>
                <w:rFonts w:hAnsi="宋体" w:cs="Arial" w:hint="eastAsia"/>
              </w:rPr>
              <w:t>μ</w:t>
            </w:r>
            <w:r w:rsidRPr="003C2B1E">
              <w:rPr>
                <w:rFonts w:hAnsi="宋体" w:cs="Arial" w:hint="eastAsia"/>
              </w:rPr>
              <w:t>m</w:t>
            </w:r>
            <w:r w:rsidRPr="003C2B1E">
              <w:rPr>
                <w:rFonts w:hAnsi="宋体" w:cs="Arial" w:hint="eastAsia"/>
              </w:rPr>
              <w:t>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32F17" w:rsidRDefault="003C2B1E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3C2B1E"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vAlign w:val="center"/>
          </w:tcPr>
          <w:p w:rsidR="00832F17" w:rsidRPr="00BC4708" w:rsidRDefault="003C2B1E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3C2B1E">
              <w:rPr>
                <w:rFonts w:hAnsi="宋体" w:cs="Arial" w:hint="eastAsia"/>
              </w:rPr>
              <w:t>工艺</w:t>
            </w:r>
          </w:p>
        </w:tc>
      </w:tr>
      <w:tr w:rsidR="00B762E9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B762E9" w:rsidRPr="004A4534" w:rsidRDefault="00B762E9" w:rsidP="009732EF">
            <w:pPr>
              <w:numPr>
                <w:ilvl w:val="0"/>
                <w:numId w:val="7"/>
              </w:numPr>
              <w:spacing w:line="240" w:lineRule="auto"/>
              <w:ind w:left="596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B762E9" w:rsidRDefault="00B762E9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过滤器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B762E9" w:rsidRPr="00C01322" w:rsidRDefault="00AF5B34" w:rsidP="00AF5B3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便于拆卸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62E9" w:rsidRPr="0097280E" w:rsidRDefault="00B762E9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vAlign w:val="center"/>
          </w:tcPr>
          <w:p w:rsidR="00B762E9" w:rsidRPr="0097280E" w:rsidRDefault="00B762E9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工艺</w:t>
            </w:r>
          </w:p>
        </w:tc>
      </w:tr>
      <w:tr w:rsidR="00B762E9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B762E9" w:rsidRPr="004A4534" w:rsidRDefault="00B762E9" w:rsidP="009732EF">
            <w:pPr>
              <w:numPr>
                <w:ilvl w:val="0"/>
                <w:numId w:val="7"/>
              </w:numPr>
              <w:spacing w:line="240" w:lineRule="auto"/>
              <w:ind w:left="596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B762E9" w:rsidRDefault="00B762E9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疏水器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B762E9" w:rsidRPr="00C01322" w:rsidRDefault="00AF5B34" w:rsidP="00AF5B3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便于拆卸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62E9" w:rsidRPr="0097280E" w:rsidRDefault="00B762E9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vAlign w:val="center"/>
          </w:tcPr>
          <w:p w:rsidR="00B762E9" w:rsidRPr="0097280E" w:rsidRDefault="00B762E9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工艺</w:t>
            </w:r>
          </w:p>
        </w:tc>
      </w:tr>
      <w:tr w:rsidR="00AF5B34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AF5B34" w:rsidRPr="004A4534" w:rsidRDefault="00AF5B34" w:rsidP="009732EF">
            <w:pPr>
              <w:numPr>
                <w:ilvl w:val="0"/>
                <w:numId w:val="7"/>
              </w:numPr>
              <w:spacing w:line="240" w:lineRule="auto"/>
              <w:ind w:left="596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AF5B34" w:rsidRDefault="00AF5B34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断电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AF5B34" w:rsidRPr="00C01322" w:rsidRDefault="00AF5B34" w:rsidP="00AF5B3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空压机控制柜配备断电开关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F5B34" w:rsidRDefault="00AF5B34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AF5B34"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vAlign w:val="center"/>
          </w:tcPr>
          <w:p w:rsidR="00AF5B34" w:rsidRDefault="00AF5B34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AF5B34">
              <w:rPr>
                <w:rFonts w:hAnsi="宋体" w:cs="Arial" w:hint="eastAsia"/>
              </w:rPr>
              <w:t>项目</w:t>
            </w:r>
          </w:p>
        </w:tc>
      </w:tr>
      <w:tr w:rsidR="00AF5B34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AF5B34" w:rsidRPr="004A4534" w:rsidRDefault="00AF5B34" w:rsidP="009732EF">
            <w:pPr>
              <w:numPr>
                <w:ilvl w:val="0"/>
                <w:numId w:val="7"/>
              </w:numPr>
              <w:spacing w:line="240" w:lineRule="auto"/>
              <w:ind w:left="596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AF5B34" w:rsidRDefault="00AF5B34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露点仪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AF5B34" w:rsidRDefault="00AF5B34" w:rsidP="00AF5B3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组合式干燥机必须配备</w:t>
            </w:r>
            <w:r w:rsidR="00E06FBE">
              <w:rPr>
                <w:rFonts w:hAnsi="宋体" w:cs="Arial" w:hint="eastAsia"/>
              </w:rPr>
              <w:t>在线</w:t>
            </w:r>
            <w:r>
              <w:rPr>
                <w:rFonts w:hAnsi="宋体" w:cs="Arial" w:hint="eastAsia"/>
              </w:rPr>
              <w:t>露点仪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F5B34" w:rsidRPr="00AF5B34" w:rsidRDefault="00AF5B34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AF5B34">
              <w:rPr>
                <w:rFonts w:hAnsi="宋体" w:cs="Arial" w:hint="eastAsia"/>
              </w:rPr>
              <w:t>业务</w:t>
            </w:r>
          </w:p>
        </w:tc>
        <w:tc>
          <w:tcPr>
            <w:tcW w:w="657" w:type="pct"/>
            <w:vAlign w:val="center"/>
          </w:tcPr>
          <w:p w:rsidR="00AF5B34" w:rsidRPr="00AF5B34" w:rsidRDefault="00AF5B34" w:rsidP="00B762E9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AF5B34">
              <w:rPr>
                <w:rFonts w:hAnsi="宋体" w:cs="Arial" w:hint="eastAsia"/>
              </w:rPr>
              <w:t>项目</w:t>
            </w:r>
          </w:p>
        </w:tc>
      </w:tr>
      <w:tr w:rsidR="00552982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552982" w:rsidRPr="004A4534" w:rsidRDefault="00552982" w:rsidP="009732EF">
            <w:pPr>
              <w:numPr>
                <w:ilvl w:val="0"/>
                <w:numId w:val="7"/>
              </w:numPr>
              <w:spacing w:line="240" w:lineRule="auto"/>
              <w:ind w:left="596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552982" w:rsidRDefault="00552982" w:rsidP="0055298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安全阀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552982" w:rsidRPr="00C01322" w:rsidRDefault="00462F8C" w:rsidP="00AF5B3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与系统匹配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552982" w:rsidRPr="00B05BDE" w:rsidRDefault="00552982" w:rsidP="0055298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B05BDE">
              <w:rPr>
                <w:rFonts w:hAnsi="宋体" w:cs="Arial" w:hint="eastAsia"/>
              </w:rPr>
              <w:t>EHS</w:t>
            </w:r>
          </w:p>
        </w:tc>
        <w:tc>
          <w:tcPr>
            <w:tcW w:w="657" w:type="pct"/>
            <w:vAlign w:val="center"/>
          </w:tcPr>
          <w:p w:rsidR="00552982" w:rsidRPr="00B05BDE" w:rsidRDefault="00552982" w:rsidP="0055298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B05BDE">
              <w:rPr>
                <w:rFonts w:hAnsi="宋体" w:cs="Arial" w:hint="eastAsia"/>
              </w:rPr>
              <w:t>EHS&amp;</w:t>
            </w:r>
            <w:r w:rsidRPr="00B05BDE">
              <w:rPr>
                <w:rFonts w:hAnsi="宋体" w:cs="Arial" w:hint="eastAsia"/>
              </w:rPr>
              <w:t>工程</w:t>
            </w:r>
          </w:p>
        </w:tc>
      </w:tr>
      <w:tr w:rsidR="00552982" w:rsidRPr="004A4534" w:rsidTr="00D77C35">
        <w:trPr>
          <w:trHeight w:val="425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552982" w:rsidRPr="004A4534" w:rsidRDefault="00552982" w:rsidP="009732EF">
            <w:pPr>
              <w:numPr>
                <w:ilvl w:val="0"/>
                <w:numId w:val="7"/>
              </w:numPr>
              <w:spacing w:line="240" w:lineRule="auto"/>
              <w:ind w:left="596"/>
              <w:jc w:val="center"/>
              <w:rPr>
                <w:rFonts w:hAnsi="宋体" w:cs="Arial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552982" w:rsidRPr="00B05BDE" w:rsidRDefault="00552982" w:rsidP="0055298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B05BDE">
              <w:rPr>
                <w:rFonts w:hAnsi="宋体" w:cs="Arial" w:hint="eastAsia"/>
              </w:rPr>
              <w:t>紧急</w:t>
            </w:r>
            <w:r w:rsidRPr="00B05BDE">
              <w:rPr>
                <w:rFonts w:hAnsi="宋体" w:cs="Arial"/>
              </w:rPr>
              <w:t>停车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552982" w:rsidRPr="00C01322" w:rsidRDefault="00552982" w:rsidP="00AF5B34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C01322">
              <w:rPr>
                <w:rFonts w:hAnsi="宋体" w:cs="Arial" w:hint="eastAsia"/>
              </w:rPr>
              <w:t>需要</w:t>
            </w:r>
            <w:r w:rsidRPr="00C01322">
              <w:rPr>
                <w:rFonts w:hAnsi="宋体" w:cs="Arial"/>
              </w:rPr>
              <w:t>配置紧急停车按钮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552982" w:rsidRPr="00B05BDE" w:rsidRDefault="00552982" w:rsidP="0055298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B05BDE">
              <w:rPr>
                <w:rFonts w:hAnsi="宋体" w:cs="Arial" w:hint="eastAsia"/>
              </w:rPr>
              <w:t>EHS</w:t>
            </w:r>
          </w:p>
        </w:tc>
        <w:tc>
          <w:tcPr>
            <w:tcW w:w="657" w:type="pct"/>
            <w:vAlign w:val="center"/>
          </w:tcPr>
          <w:p w:rsidR="00552982" w:rsidRPr="00B05BDE" w:rsidRDefault="00552982" w:rsidP="0055298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B05BDE">
              <w:rPr>
                <w:rFonts w:hAnsi="宋体" w:cs="Arial" w:hint="eastAsia"/>
              </w:rPr>
              <w:t>生产</w:t>
            </w:r>
            <w:r w:rsidRPr="00B05BDE">
              <w:rPr>
                <w:rFonts w:hAnsi="宋体" w:cs="Arial" w:hint="eastAsia"/>
              </w:rPr>
              <w:t>&amp;</w:t>
            </w:r>
            <w:r w:rsidRPr="00B05BDE">
              <w:rPr>
                <w:rFonts w:hAnsi="宋体" w:cs="Arial"/>
              </w:rPr>
              <w:t>工程</w:t>
            </w:r>
          </w:p>
        </w:tc>
      </w:tr>
    </w:tbl>
    <w:p w:rsidR="005F718E" w:rsidRDefault="00394590" w:rsidP="00C704A8">
      <w:pPr>
        <w:pStyle w:val="1"/>
        <w:spacing w:before="120"/>
      </w:pPr>
      <w:bookmarkStart w:id="28" w:name="_Toc145615224"/>
      <w:bookmarkStart w:id="29" w:name="_Toc145875185"/>
      <w:bookmarkStart w:id="30" w:name="_Toc146176090"/>
      <w:bookmarkStart w:id="31" w:name="_Toc224716817"/>
      <w:r>
        <w:rPr>
          <w:rFonts w:hint="eastAsia"/>
        </w:rPr>
        <w:t>操作</w:t>
      </w:r>
      <w:r w:rsidR="005F718E">
        <w:t>与维护</w:t>
      </w:r>
      <w:r w:rsidR="0015270F">
        <w:rPr>
          <w:rFonts w:hint="eastAsia"/>
        </w:rPr>
        <w:t>需求</w:t>
      </w:r>
      <w:r w:rsidR="00F323E5">
        <w:rPr>
          <w:rFonts w:hint="eastAsia"/>
        </w:rPr>
        <w:t xml:space="preserve">/Operation and </w:t>
      </w:r>
      <w:r w:rsidR="00F323E5" w:rsidRPr="00F323E5">
        <w:t>Maintenance</w:t>
      </w:r>
      <w:r w:rsidR="00F01E87">
        <w:t xml:space="preserve"> Requirements</w:t>
      </w:r>
      <w:bookmarkEnd w:id="28"/>
      <w:bookmarkEnd w:id="29"/>
      <w:bookmarkEnd w:id="3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596"/>
        <w:gridCol w:w="4537"/>
        <w:gridCol w:w="1133"/>
        <w:gridCol w:w="1526"/>
      </w:tblGrid>
      <w:tr w:rsidR="00F903C6" w:rsidRPr="00B04CC6" w:rsidTr="00CC7CC3">
        <w:trPr>
          <w:trHeight w:val="425"/>
          <w:tblHeader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B04CC6">
              <w:rPr>
                <w:rFonts w:hAnsi="宋体" w:cs="Arial" w:hint="eastAsia"/>
                <w:b/>
              </w:rPr>
              <w:t>序号</w:t>
            </w:r>
          </w:p>
        </w:tc>
        <w:tc>
          <w:tcPr>
            <w:tcW w:w="3204" w:type="pct"/>
            <w:gridSpan w:val="2"/>
            <w:shd w:val="clear" w:color="auto" w:fill="auto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需求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分类</w:t>
            </w:r>
          </w:p>
        </w:tc>
        <w:tc>
          <w:tcPr>
            <w:tcW w:w="797" w:type="pct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B04CC6">
              <w:rPr>
                <w:rFonts w:hAnsi="宋体" w:cs="Arial" w:hint="eastAsia"/>
                <w:b/>
              </w:rPr>
              <w:t>来源</w:t>
            </w:r>
          </w:p>
        </w:tc>
      </w:tr>
      <w:tr w:rsidR="00394590" w:rsidRPr="004A4534" w:rsidTr="00CC7CC3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394590" w:rsidRPr="004A4534" w:rsidRDefault="00394590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94590" w:rsidRPr="00CC270D" w:rsidRDefault="00394590" w:rsidP="00A0768A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操作和维护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394590" w:rsidRPr="00CC270D" w:rsidRDefault="00394590" w:rsidP="00394590">
            <w:pPr>
              <w:widowControl w:val="0"/>
              <w:spacing w:line="240" w:lineRule="auto"/>
              <w:jc w:val="center"/>
              <w:rPr>
                <w:rFonts w:hAnsi="宋体" w:cs="Arial"/>
                <w:i/>
              </w:rPr>
            </w:pPr>
            <w:r>
              <w:rPr>
                <w:rFonts w:hAnsi="宋体" w:cs="Arial" w:hint="eastAsia"/>
              </w:rPr>
              <w:t>操作和维修需要</w:t>
            </w:r>
            <w:r w:rsidR="00B519B5">
              <w:rPr>
                <w:rFonts w:hAnsi="宋体" w:cs="Arial" w:hint="eastAsia"/>
              </w:rPr>
              <w:t>有</w:t>
            </w:r>
            <w:r w:rsidR="00B519B5">
              <w:rPr>
                <w:rFonts w:hAnsi="宋体" w:cs="Arial"/>
              </w:rPr>
              <w:t>足够的</w:t>
            </w:r>
            <w:r w:rsidRPr="00756658">
              <w:rPr>
                <w:rFonts w:hAnsi="宋体" w:cs="Arial"/>
              </w:rPr>
              <w:t>空间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94590" w:rsidRPr="004A4534" w:rsidRDefault="00394590" w:rsidP="0039459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A4534"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394590" w:rsidRPr="004A4534" w:rsidRDefault="00394590" w:rsidP="0039459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生产</w:t>
            </w:r>
          </w:p>
        </w:tc>
      </w:tr>
      <w:tr w:rsidR="00394590" w:rsidRPr="004A4534" w:rsidTr="00CC7CC3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394590" w:rsidRPr="004A4534" w:rsidRDefault="00394590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94590" w:rsidRPr="00756658" w:rsidRDefault="00394590" w:rsidP="0039459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易损件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394590" w:rsidRPr="00756658" w:rsidRDefault="00394590" w:rsidP="00B519B5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易损件（备件）的配置的足够</w:t>
            </w:r>
            <w:r>
              <w:rPr>
                <w:rFonts w:hAnsi="宋体" w:cs="Arial" w:hint="eastAsia"/>
              </w:rPr>
              <w:t>2</w:t>
            </w:r>
            <w:r>
              <w:rPr>
                <w:rFonts w:hAnsi="宋体" w:cs="Arial" w:hint="eastAsia"/>
              </w:rPr>
              <w:t>年使用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94590" w:rsidRPr="00CC270D" w:rsidRDefault="00394590" w:rsidP="0039459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394590" w:rsidRPr="00CC270D" w:rsidRDefault="00394590" w:rsidP="00394590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生产</w:t>
            </w:r>
          </w:p>
        </w:tc>
      </w:tr>
      <w:tr w:rsidR="00A0768A" w:rsidRPr="004A4534" w:rsidTr="00CC7CC3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A0768A" w:rsidRPr="004A4534" w:rsidRDefault="00A0768A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0768A" w:rsidRDefault="00A0768A" w:rsidP="00A0768A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操作</w:t>
            </w:r>
            <w:r>
              <w:rPr>
                <w:rFonts w:hAnsi="宋体" w:cs="Arial"/>
              </w:rPr>
              <w:t>界面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A0768A" w:rsidRDefault="00AB3D71" w:rsidP="00AB3D7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至少有</w:t>
            </w:r>
            <w:r w:rsidR="00A0768A">
              <w:rPr>
                <w:rFonts w:hAnsi="宋体" w:cs="Arial"/>
              </w:rPr>
              <w:t>中文</w:t>
            </w:r>
            <w:r>
              <w:rPr>
                <w:rFonts w:hAnsi="宋体" w:cs="Arial" w:hint="eastAsia"/>
              </w:rPr>
              <w:t>操作</w:t>
            </w:r>
            <w:r>
              <w:rPr>
                <w:rFonts w:hAnsi="宋体" w:cs="Arial"/>
              </w:rPr>
              <w:t>界面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0768A" w:rsidRPr="00CC270D" w:rsidRDefault="00A0768A" w:rsidP="00A0768A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A0768A" w:rsidRPr="00CC270D" w:rsidRDefault="00A0768A" w:rsidP="00A0768A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生产</w:t>
            </w:r>
          </w:p>
        </w:tc>
      </w:tr>
      <w:tr w:rsidR="00F40142" w:rsidRPr="004A4534" w:rsidTr="00CC7CC3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40142" w:rsidRPr="004A4534" w:rsidRDefault="00F40142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F40142" w:rsidRDefault="00F40142" w:rsidP="00F4014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操作维护手册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F40142" w:rsidRDefault="00F40142" w:rsidP="00F4014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供应商提供操作维护手册</w:t>
            </w:r>
            <w:r w:rsidR="00434E1F">
              <w:rPr>
                <w:rFonts w:hAnsi="宋体" w:cs="Arial" w:hint="eastAsia"/>
              </w:rPr>
              <w:t>和零件手册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40142" w:rsidRPr="00CC270D" w:rsidRDefault="00F40142" w:rsidP="00F4014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F40142" w:rsidRPr="00CC270D" w:rsidRDefault="00F40142" w:rsidP="00F4014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生产</w:t>
            </w:r>
          </w:p>
        </w:tc>
      </w:tr>
    </w:tbl>
    <w:p w:rsidR="005F718E" w:rsidRPr="00DA7A6D" w:rsidRDefault="0048612F" w:rsidP="00C704A8">
      <w:pPr>
        <w:pStyle w:val="1"/>
        <w:spacing w:before="120"/>
      </w:pPr>
      <w:bookmarkStart w:id="32" w:name="_Toc145615225"/>
      <w:bookmarkStart w:id="33" w:name="_Toc145875186"/>
      <w:bookmarkStart w:id="34" w:name="_Toc146176091"/>
      <w:r>
        <w:rPr>
          <w:rFonts w:hint="eastAsia"/>
        </w:rPr>
        <w:t>特殊</w:t>
      </w:r>
      <w:r>
        <w:t>考虑</w:t>
      </w:r>
      <w:r>
        <w:rPr>
          <w:rFonts w:hint="eastAsia"/>
        </w:rPr>
        <w:t>点</w:t>
      </w:r>
      <w:r>
        <w:rPr>
          <w:rFonts w:hint="eastAsia"/>
        </w:rPr>
        <w:t>/</w:t>
      </w:r>
      <w:r>
        <w:t>Special Considerations</w:t>
      </w:r>
      <w:bookmarkEnd w:id="32"/>
      <w:bookmarkEnd w:id="33"/>
      <w:bookmarkEnd w:id="3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6133"/>
        <w:gridCol w:w="1133"/>
        <w:gridCol w:w="1526"/>
      </w:tblGrid>
      <w:tr w:rsidR="00F903C6" w:rsidRPr="00B04CC6" w:rsidTr="00F40142">
        <w:trPr>
          <w:trHeight w:val="425"/>
          <w:tblHeader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B04CC6">
              <w:rPr>
                <w:rFonts w:hAnsi="宋体" w:cs="Arial" w:hint="eastAsia"/>
                <w:b/>
              </w:rPr>
              <w:t>序号</w:t>
            </w:r>
          </w:p>
        </w:tc>
        <w:tc>
          <w:tcPr>
            <w:tcW w:w="3204" w:type="pct"/>
            <w:shd w:val="clear" w:color="auto" w:fill="auto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需求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分类</w:t>
            </w:r>
          </w:p>
        </w:tc>
        <w:tc>
          <w:tcPr>
            <w:tcW w:w="797" w:type="pct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B04CC6">
              <w:rPr>
                <w:rFonts w:hAnsi="宋体" w:cs="Arial" w:hint="eastAsia"/>
                <w:b/>
              </w:rPr>
              <w:t>来源</w:t>
            </w:r>
          </w:p>
        </w:tc>
      </w:tr>
      <w:tr w:rsidR="00DA5163" w:rsidRPr="00B04CC6" w:rsidTr="00F40142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DA5163" w:rsidRPr="004A4534" w:rsidRDefault="00DA5163" w:rsidP="004F1721">
            <w:pPr>
              <w:numPr>
                <w:ilvl w:val="1"/>
                <w:numId w:val="4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DA5163" w:rsidRPr="00756658" w:rsidRDefault="00DA5163" w:rsidP="0020481B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bookmarkStart w:id="35" w:name="_Toc224716785"/>
            <w:r w:rsidRPr="00756658">
              <w:rPr>
                <w:rFonts w:hAnsi="宋体" w:cs="Arial"/>
              </w:rPr>
              <w:t>设备确认要求</w:t>
            </w:r>
            <w:bookmarkEnd w:id="35"/>
            <w:r>
              <w:rPr>
                <w:rFonts w:hAnsi="宋体" w:cs="Arial" w:hint="eastAsia"/>
              </w:rPr>
              <w:t>：</w:t>
            </w:r>
            <w:r w:rsidRPr="00C01322">
              <w:rPr>
                <w:rFonts w:hAnsi="宋体" w:cs="Arial"/>
              </w:rPr>
              <w:t>供应商提供</w:t>
            </w:r>
            <w:r w:rsidR="002655C1">
              <w:rPr>
                <w:rFonts w:hAnsi="宋体" w:cs="Arial" w:hint="eastAsia"/>
              </w:rPr>
              <w:t>F</w:t>
            </w:r>
            <w:r w:rsidR="002655C1">
              <w:rPr>
                <w:rFonts w:hAnsi="宋体" w:cs="Arial"/>
              </w:rPr>
              <w:t>AT</w:t>
            </w:r>
            <w:r w:rsidR="002655C1">
              <w:rPr>
                <w:rFonts w:hAnsi="宋体" w:cs="Arial" w:hint="eastAsia"/>
              </w:rPr>
              <w:t>、</w:t>
            </w:r>
            <w:r w:rsidR="002655C1">
              <w:rPr>
                <w:rFonts w:hAnsi="宋体" w:cs="Arial"/>
              </w:rPr>
              <w:t>SAT</w:t>
            </w:r>
            <w:r w:rsidR="002655C1">
              <w:rPr>
                <w:rFonts w:hAnsi="宋体" w:cs="Arial" w:hint="eastAsia"/>
              </w:rPr>
              <w:t>、</w:t>
            </w:r>
            <w:r w:rsidR="0020481B">
              <w:rPr>
                <w:rFonts w:hAnsi="宋体" w:cs="Arial"/>
              </w:rPr>
              <w:t>D</w:t>
            </w:r>
            <w:r w:rsidR="0020481B" w:rsidRPr="00C01322">
              <w:rPr>
                <w:rFonts w:hAnsi="宋体" w:cs="Arial"/>
              </w:rPr>
              <w:t>Q</w:t>
            </w:r>
            <w:r w:rsidR="0020481B">
              <w:rPr>
                <w:rFonts w:hAnsi="宋体" w:cs="Arial" w:hint="eastAsia"/>
              </w:rPr>
              <w:t>、</w:t>
            </w:r>
            <w:r w:rsidRPr="00C01322">
              <w:rPr>
                <w:rFonts w:hAnsi="宋体" w:cs="Arial"/>
              </w:rPr>
              <w:t>IQ</w:t>
            </w:r>
            <w:r w:rsidR="002655C1">
              <w:rPr>
                <w:rFonts w:hAnsi="宋体" w:cs="Arial" w:hint="eastAsia"/>
              </w:rPr>
              <w:t>、</w:t>
            </w:r>
            <w:r w:rsidRPr="00C01322">
              <w:rPr>
                <w:rFonts w:hAnsi="宋体" w:cs="Arial"/>
              </w:rPr>
              <w:t>OQ</w:t>
            </w:r>
            <w:r w:rsidR="00434E1F">
              <w:rPr>
                <w:rFonts w:hAnsi="宋体" w:cs="Arial" w:hint="eastAsia"/>
              </w:rPr>
              <w:t>、</w:t>
            </w:r>
            <w:r w:rsidR="0020481B">
              <w:rPr>
                <w:rFonts w:hAnsi="宋体" w:cs="Arial"/>
              </w:rPr>
              <w:t>PQ</w:t>
            </w:r>
            <w:r w:rsidR="0020481B">
              <w:rPr>
                <w:rFonts w:hAnsi="宋体" w:cs="Arial" w:hint="eastAsia"/>
              </w:rPr>
              <w:t>（协助）</w:t>
            </w:r>
            <w:r w:rsidRPr="00C01322">
              <w:rPr>
                <w:rFonts w:hAnsi="宋体" w:cs="Arial"/>
              </w:rPr>
              <w:t>方案和报告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A5163" w:rsidRPr="00434E1F" w:rsidRDefault="00DA5163" w:rsidP="00DA5163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34E1F"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DA5163" w:rsidRPr="0097280E" w:rsidRDefault="00DA5163" w:rsidP="00DA5163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质量</w:t>
            </w:r>
          </w:p>
        </w:tc>
      </w:tr>
      <w:tr w:rsidR="00F40142" w:rsidRPr="00B04CC6" w:rsidTr="00F40142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40142" w:rsidRPr="004A4534" w:rsidRDefault="00F40142" w:rsidP="004F1721">
            <w:pPr>
              <w:numPr>
                <w:ilvl w:val="1"/>
                <w:numId w:val="4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F40142" w:rsidRPr="00756658" w:rsidRDefault="00F40142" w:rsidP="00F4014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文件需求：</w:t>
            </w:r>
            <w:r w:rsidR="002655C1">
              <w:rPr>
                <w:rFonts w:hAnsi="宋体" w:cs="Arial" w:hint="eastAsia"/>
              </w:rPr>
              <w:t>涉及压力容器提供质量证明</w:t>
            </w:r>
            <w:r w:rsidR="0020481B">
              <w:rPr>
                <w:rFonts w:hAnsi="宋体" w:cs="Arial" w:hint="eastAsia"/>
              </w:rPr>
              <w:t>、</w:t>
            </w:r>
            <w:r w:rsidR="0020481B" w:rsidRPr="008301A7">
              <w:rPr>
                <w:rFonts w:hAnsi="宋体" w:cs="Arial" w:hint="eastAsia"/>
              </w:rPr>
              <w:t>压力容器检测报告</w:t>
            </w:r>
            <w:r w:rsidR="002655C1">
              <w:rPr>
                <w:rFonts w:hAnsi="宋体" w:cs="Arial" w:hint="eastAsia"/>
              </w:rPr>
              <w:t>等相关</w:t>
            </w:r>
            <w:r w:rsidR="00537F21">
              <w:rPr>
                <w:rFonts w:hAnsi="宋体" w:cs="Arial" w:hint="eastAsia"/>
              </w:rPr>
              <w:t>配套</w:t>
            </w:r>
            <w:r w:rsidR="002655C1">
              <w:rPr>
                <w:rFonts w:hAnsi="宋体" w:cs="Arial" w:hint="eastAsia"/>
              </w:rPr>
              <w:t>文件，设备提供</w:t>
            </w:r>
            <w:r w:rsidR="0020481B">
              <w:rPr>
                <w:rFonts w:hAnsi="宋体" w:cs="Arial" w:hint="eastAsia"/>
              </w:rPr>
              <w:t>说明书、维护零配件手册，</w:t>
            </w:r>
            <w:r w:rsidR="002655C1">
              <w:rPr>
                <w:rFonts w:hAnsi="宋体" w:cs="Arial" w:hint="eastAsia"/>
              </w:rPr>
              <w:t>相应材质证明。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40142" w:rsidRPr="00434E1F" w:rsidRDefault="00F40142" w:rsidP="00F4014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34E1F"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F40142" w:rsidRPr="0097280E" w:rsidRDefault="00F40142" w:rsidP="00F4014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项目</w:t>
            </w:r>
          </w:p>
        </w:tc>
      </w:tr>
      <w:tr w:rsidR="00C74F21" w:rsidRPr="00B04CC6" w:rsidTr="00F40142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C74F21" w:rsidRPr="004A4534" w:rsidRDefault="00C74F21" w:rsidP="004F1721">
            <w:pPr>
              <w:numPr>
                <w:ilvl w:val="1"/>
                <w:numId w:val="4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C74F21" w:rsidRDefault="00C74F21" w:rsidP="00F4014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C74F21">
              <w:rPr>
                <w:rFonts w:hAnsi="宋体" w:cs="Arial" w:hint="eastAsia"/>
              </w:rPr>
              <w:t>调试验收后，供应商需提供控制柜内电气图纸、触摸屏和</w:t>
            </w:r>
            <w:r w:rsidRPr="00C74F21">
              <w:rPr>
                <w:rFonts w:hAnsi="宋体" w:cs="Arial" w:hint="eastAsia"/>
              </w:rPr>
              <w:t>PLC</w:t>
            </w:r>
            <w:r w:rsidRPr="00C74F21">
              <w:rPr>
                <w:rFonts w:hAnsi="宋体" w:cs="Arial" w:hint="eastAsia"/>
              </w:rPr>
              <w:t>最终程序。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74F21" w:rsidRPr="00434E1F" w:rsidRDefault="00C74F21" w:rsidP="00F4014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C74F21"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C74F21" w:rsidRDefault="00C74F21" w:rsidP="00F4014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C74F21">
              <w:rPr>
                <w:rFonts w:hAnsi="宋体" w:cs="Arial" w:hint="eastAsia"/>
              </w:rPr>
              <w:t>质量</w:t>
            </w:r>
          </w:p>
        </w:tc>
      </w:tr>
    </w:tbl>
    <w:p w:rsidR="00CD5AE0" w:rsidRPr="00AE6128" w:rsidRDefault="00CD5AE0" w:rsidP="00C704A8">
      <w:pPr>
        <w:pStyle w:val="1"/>
        <w:spacing w:before="120"/>
      </w:pPr>
      <w:bookmarkStart w:id="36" w:name="_Toc145615226"/>
      <w:bookmarkStart w:id="37" w:name="_Toc145875187"/>
      <w:bookmarkStart w:id="38" w:name="_Toc146176092"/>
      <w:bookmarkEnd w:id="31"/>
      <w:r w:rsidRPr="00DA7A6D">
        <w:t>限制</w:t>
      </w:r>
      <w:r>
        <w:rPr>
          <w:rFonts w:hint="eastAsia"/>
        </w:rPr>
        <w:t>和公用</w:t>
      </w:r>
      <w:r>
        <w:t>系统</w:t>
      </w:r>
      <w:r>
        <w:rPr>
          <w:rFonts w:hint="eastAsia"/>
        </w:rPr>
        <w:t>/Limit andUtilit</w:t>
      </w:r>
      <w:r>
        <w:t>iesAvailable</w:t>
      </w:r>
      <w:bookmarkEnd w:id="36"/>
      <w:bookmarkEnd w:id="37"/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596"/>
        <w:gridCol w:w="4537"/>
        <w:gridCol w:w="1133"/>
        <w:gridCol w:w="1526"/>
      </w:tblGrid>
      <w:tr w:rsidR="00CD5AE0" w:rsidRPr="004E76ED" w:rsidTr="004F1721">
        <w:trPr>
          <w:trHeight w:val="425"/>
        </w:trPr>
        <w:tc>
          <w:tcPr>
            <w:tcW w:w="407" w:type="pct"/>
            <w:shd w:val="clear" w:color="auto" w:fill="auto"/>
            <w:vAlign w:val="center"/>
          </w:tcPr>
          <w:p w:rsidR="00CD5AE0" w:rsidRPr="004E76ED" w:rsidRDefault="00CD5AE0" w:rsidP="004F1721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4E76ED">
              <w:rPr>
                <w:rFonts w:hAnsi="宋体" w:cs="Arial" w:hint="eastAsia"/>
                <w:b/>
              </w:rPr>
              <w:t>序号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D5AE0" w:rsidRPr="004E76ED" w:rsidRDefault="00CD5AE0" w:rsidP="004F1721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4E76ED">
              <w:rPr>
                <w:rFonts w:hAnsi="宋体" w:cs="Arial"/>
                <w:b/>
              </w:rPr>
              <w:t>描述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CD5AE0" w:rsidRPr="004E76ED" w:rsidRDefault="00CD5AE0" w:rsidP="004F1721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4E76ED">
              <w:rPr>
                <w:rFonts w:hAnsi="宋体" w:cs="Arial" w:hint="eastAsia"/>
                <w:b/>
              </w:rPr>
              <w:t>限定</w:t>
            </w:r>
            <w:r w:rsidRPr="004E76ED">
              <w:rPr>
                <w:rFonts w:hAnsi="宋体" w:cs="Arial"/>
                <w:b/>
              </w:rPr>
              <w:t>的</w:t>
            </w:r>
            <w:r w:rsidRPr="004E76ED">
              <w:rPr>
                <w:rFonts w:hAnsi="宋体" w:cs="Arial" w:hint="eastAsia"/>
                <w:b/>
              </w:rPr>
              <w:t>条件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D5AE0" w:rsidRPr="004E76ED" w:rsidRDefault="00CD5AE0" w:rsidP="004F1721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类型</w:t>
            </w:r>
          </w:p>
        </w:tc>
        <w:tc>
          <w:tcPr>
            <w:tcW w:w="797" w:type="pct"/>
            <w:vAlign w:val="center"/>
          </w:tcPr>
          <w:p w:rsidR="00CD5AE0" w:rsidRPr="004E76ED" w:rsidRDefault="00CD5AE0" w:rsidP="004F1721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来源</w:t>
            </w:r>
          </w:p>
        </w:tc>
      </w:tr>
      <w:tr w:rsidR="00CD5AE0" w:rsidRPr="004E76ED" w:rsidTr="004F1721">
        <w:trPr>
          <w:trHeight w:val="425"/>
        </w:trPr>
        <w:tc>
          <w:tcPr>
            <w:tcW w:w="407" w:type="pct"/>
            <w:shd w:val="clear" w:color="auto" w:fill="auto"/>
            <w:vAlign w:val="center"/>
          </w:tcPr>
          <w:p w:rsidR="00CD5AE0" w:rsidRPr="004E76ED" w:rsidRDefault="00CD5AE0" w:rsidP="004F1721">
            <w:pPr>
              <w:numPr>
                <w:ilvl w:val="1"/>
                <w:numId w:val="3"/>
              </w:numPr>
              <w:rPr>
                <w:rFonts w:hAnsi="宋体" w:cs="Arial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E0" w:rsidRPr="004E76ED" w:rsidRDefault="00CD5AE0" w:rsidP="00C0132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4E76ED">
              <w:rPr>
                <w:rFonts w:hAnsi="宋体" w:cs="Arial" w:hint="eastAsia"/>
              </w:rPr>
              <w:t>设备</w:t>
            </w:r>
            <w:r w:rsidRPr="004E76ED">
              <w:rPr>
                <w:rFonts w:hAnsi="宋体" w:cs="Arial"/>
              </w:rPr>
              <w:t>所在位置及可利用的</w:t>
            </w:r>
            <w:r>
              <w:rPr>
                <w:rFonts w:hAnsi="宋体" w:cs="Arial" w:hint="eastAsia"/>
              </w:rPr>
              <w:t>安装</w:t>
            </w:r>
            <w:r w:rsidRPr="004E76ED">
              <w:rPr>
                <w:rFonts w:hAnsi="宋体" w:cs="Arial"/>
              </w:rPr>
              <w:t>空间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E0" w:rsidRPr="00C70CB9" w:rsidRDefault="00CD5AE0" w:rsidP="00C0132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C70CB9">
              <w:rPr>
                <w:rFonts w:hAnsi="宋体" w:cs="Arial" w:hint="eastAsia"/>
              </w:rPr>
              <w:t>长</w:t>
            </w:r>
            <w:r w:rsidRPr="00C70CB9">
              <w:rPr>
                <w:rFonts w:hAnsi="宋体" w:cs="Arial" w:hint="eastAsia"/>
              </w:rPr>
              <w:t>5</w:t>
            </w:r>
            <w:r w:rsidR="00C70CB9" w:rsidRPr="00C70CB9">
              <w:rPr>
                <w:rFonts w:hAnsi="宋体" w:cs="Arial"/>
              </w:rPr>
              <w:t>8</w:t>
            </w:r>
            <w:r w:rsidRPr="00C70CB9">
              <w:rPr>
                <w:rFonts w:hAnsi="宋体" w:cs="Arial" w:hint="eastAsia"/>
              </w:rPr>
              <w:t>00</w:t>
            </w:r>
            <w:r w:rsidRPr="00C70CB9">
              <w:rPr>
                <w:rFonts w:hAnsi="宋体" w:cs="Arial"/>
              </w:rPr>
              <w:t>cm*</w:t>
            </w:r>
            <w:r w:rsidRPr="00C70CB9">
              <w:rPr>
                <w:rFonts w:hAnsi="宋体" w:cs="Arial" w:hint="eastAsia"/>
              </w:rPr>
              <w:t>宽</w:t>
            </w:r>
            <w:r w:rsidR="00C70CB9" w:rsidRPr="00C70CB9">
              <w:rPr>
                <w:rFonts w:hAnsi="宋体" w:cs="Arial"/>
              </w:rPr>
              <w:t>16</w:t>
            </w:r>
            <w:r w:rsidRPr="00C70CB9">
              <w:rPr>
                <w:rFonts w:hAnsi="宋体" w:cs="Arial"/>
              </w:rPr>
              <w:t>00cm*</w:t>
            </w:r>
            <w:r w:rsidRPr="00C70CB9">
              <w:rPr>
                <w:rFonts w:hAnsi="宋体" w:cs="Arial"/>
              </w:rPr>
              <w:t>高</w:t>
            </w:r>
            <w:r w:rsidR="00C70CB9" w:rsidRPr="00C70CB9">
              <w:rPr>
                <w:rFonts w:hAnsi="宋体" w:cs="Arial"/>
              </w:rPr>
              <w:t>50</w:t>
            </w:r>
            <w:r w:rsidRPr="00C70CB9">
              <w:rPr>
                <w:rFonts w:hAnsi="宋体" w:cs="Arial" w:hint="eastAsia"/>
              </w:rPr>
              <w:t>00</w:t>
            </w:r>
            <w:r w:rsidRPr="00C70CB9">
              <w:rPr>
                <w:rFonts w:hAnsi="宋体" w:cs="Arial"/>
              </w:rPr>
              <w:t>cm</w:t>
            </w:r>
          </w:p>
          <w:p w:rsidR="00CD5AE0" w:rsidRPr="00C01322" w:rsidRDefault="00CD5AE0" w:rsidP="00C0132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C70CB9">
              <w:rPr>
                <w:rFonts w:hAnsi="宋体" w:cs="Arial" w:hint="eastAsia"/>
              </w:rPr>
              <w:t>较为</w:t>
            </w:r>
            <w:r w:rsidRPr="00C70CB9">
              <w:rPr>
                <w:rFonts w:hAnsi="宋体" w:cs="Arial"/>
              </w:rPr>
              <w:t>复杂的空间限制需要</w:t>
            </w:r>
            <w:r w:rsidRPr="00C70CB9">
              <w:rPr>
                <w:rFonts w:hAnsi="宋体" w:cs="Arial" w:hint="eastAsia"/>
              </w:rPr>
              <w:t>附上</w:t>
            </w:r>
            <w:r w:rsidRPr="00C70CB9">
              <w:rPr>
                <w:rFonts w:hAnsi="宋体" w:cs="Arial"/>
              </w:rPr>
              <w:t>图纸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E0" w:rsidRPr="004E76ED" w:rsidRDefault="00CD5AE0" w:rsidP="004F172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N/A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CD5AE0" w:rsidRPr="004E76ED" w:rsidRDefault="00CD5AE0" w:rsidP="004F172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工程</w:t>
            </w:r>
          </w:p>
        </w:tc>
      </w:tr>
      <w:tr w:rsidR="00CD5AE0" w:rsidRPr="004E76ED" w:rsidTr="004F1721">
        <w:trPr>
          <w:trHeight w:val="425"/>
        </w:trPr>
        <w:tc>
          <w:tcPr>
            <w:tcW w:w="407" w:type="pct"/>
            <w:shd w:val="clear" w:color="auto" w:fill="auto"/>
            <w:vAlign w:val="center"/>
          </w:tcPr>
          <w:p w:rsidR="00CD5AE0" w:rsidRPr="004E76ED" w:rsidRDefault="00CD5AE0" w:rsidP="004F1721">
            <w:pPr>
              <w:numPr>
                <w:ilvl w:val="1"/>
                <w:numId w:val="3"/>
              </w:numPr>
              <w:rPr>
                <w:rFonts w:hAnsi="宋体" w:cs="Arial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E0" w:rsidRPr="00C01322" w:rsidRDefault="00CD5AE0" w:rsidP="00C0132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C01322">
              <w:rPr>
                <w:rFonts w:hAnsi="宋体" w:cs="Arial" w:hint="eastAsia"/>
              </w:rPr>
              <w:t>电源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E0" w:rsidRPr="00C01322" w:rsidRDefault="00CD5AE0" w:rsidP="00C0132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 w:rsidRPr="00C01322">
              <w:rPr>
                <w:rFonts w:hAnsi="宋体" w:cs="Arial"/>
              </w:rPr>
              <w:t>380</w:t>
            </w:r>
            <w:r w:rsidRPr="00C01322">
              <w:rPr>
                <w:rFonts w:hAnsi="宋体" w:cs="Arial" w:hint="eastAsia"/>
              </w:rPr>
              <w:t>±</w:t>
            </w:r>
            <w:r w:rsidRPr="00C01322">
              <w:rPr>
                <w:rFonts w:hAnsi="宋体" w:cs="Arial" w:hint="eastAsia"/>
              </w:rPr>
              <w:t>10</w:t>
            </w:r>
            <w:r w:rsidRPr="00C01322">
              <w:rPr>
                <w:rFonts w:hAnsi="宋体" w:cs="Arial"/>
              </w:rPr>
              <w:t>% V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E0" w:rsidRPr="004E76ED" w:rsidRDefault="00CD5AE0" w:rsidP="004F172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N/A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CD5AE0" w:rsidRPr="004E76ED" w:rsidRDefault="00CD5AE0" w:rsidP="004F172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现场</w:t>
            </w:r>
          </w:p>
        </w:tc>
      </w:tr>
      <w:tr w:rsidR="00CD5AE0" w:rsidRPr="004E76ED" w:rsidTr="004F1721">
        <w:trPr>
          <w:trHeight w:val="425"/>
        </w:trPr>
        <w:tc>
          <w:tcPr>
            <w:tcW w:w="407" w:type="pct"/>
            <w:shd w:val="clear" w:color="auto" w:fill="auto"/>
            <w:vAlign w:val="center"/>
          </w:tcPr>
          <w:p w:rsidR="00CD5AE0" w:rsidRPr="004E76ED" w:rsidRDefault="00CD5AE0" w:rsidP="004F1721">
            <w:pPr>
              <w:numPr>
                <w:ilvl w:val="1"/>
                <w:numId w:val="3"/>
              </w:numPr>
              <w:rPr>
                <w:rFonts w:hAnsi="宋体" w:cs="Arial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E0" w:rsidRPr="00C01322" w:rsidRDefault="00400767" w:rsidP="00C0132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冷却水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E0" w:rsidRPr="00C01322" w:rsidRDefault="00400767" w:rsidP="00C01322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进水</w:t>
            </w:r>
            <w:r w:rsidRPr="00400767">
              <w:rPr>
                <w:rFonts w:hAnsi="宋体" w:cs="Arial" w:hint="eastAsia"/>
              </w:rPr>
              <w:t>≤</w:t>
            </w:r>
            <w:r>
              <w:rPr>
                <w:rFonts w:hAnsi="宋体" w:cs="Arial" w:hint="eastAsia"/>
              </w:rPr>
              <w:t>3</w:t>
            </w:r>
            <w:r>
              <w:rPr>
                <w:rFonts w:hAnsi="宋体" w:cs="Arial"/>
              </w:rPr>
              <w:t>5</w:t>
            </w:r>
            <w:r w:rsidRPr="00400767">
              <w:rPr>
                <w:rFonts w:hAnsi="宋体" w:cs="Arial" w:hint="eastAsia"/>
              </w:rPr>
              <w:t>℃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E0" w:rsidRPr="004E76ED" w:rsidRDefault="00CD5AE0" w:rsidP="004F172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N/A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CD5AE0" w:rsidRPr="004E76ED" w:rsidRDefault="00CD5AE0" w:rsidP="004F172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现场</w:t>
            </w:r>
          </w:p>
        </w:tc>
      </w:tr>
    </w:tbl>
    <w:p w:rsidR="002C4C6D" w:rsidRDefault="002C4C6D" w:rsidP="00C704A8">
      <w:pPr>
        <w:pStyle w:val="1"/>
        <w:spacing w:before="120"/>
      </w:pPr>
      <w:bookmarkStart w:id="39" w:name="_Toc145615227"/>
      <w:bookmarkStart w:id="40" w:name="_Toc145875188"/>
      <w:bookmarkStart w:id="41" w:name="_Toc146176093"/>
      <w:r w:rsidRPr="00DA7A6D">
        <w:t>时间框架</w:t>
      </w:r>
      <w:r w:rsidR="00F323E5">
        <w:rPr>
          <w:rFonts w:hint="eastAsia"/>
        </w:rPr>
        <w:t>/</w:t>
      </w:r>
      <w:r w:rsidR="00F323E5">
        <w:t xml:space="preserve"> Time F</w:t>
      </w:r>
      <w:r w:rsidR="00F323E5" w:rsidRPr="00F323E5">
        <w:t>rames</w:t>
      </w:r>
      <w:bookmarkEnd w:id="39"/>
      <w:bookmarkEnd w:id="40"/>
      <w:bookmarkEnd w:id="4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6133"/>
        <w:gridCol w:w="1133"/>
        <w:gridCol w:w="1526"/>
      </w:tblGrid>
      <w:tr w:rsidR="00F903C6" w:rsidRPr="00B04CC6" w:rsidTr="00CC7CC3">
        <w:trPr>
          <w:trHeight w:val="425"/>
          <w:tblHeader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B04CC6">
              <w:rPr>
                <w:rFonts w:hAnsi="宋体" w:cs="Arial" w:hint="eastAsia"/>
                <w:b/>
              </w:rPr>
              <w:t>序号</w:t>
            </w:r>
          </w:p>
        </w:tc>
        <w:tc>
          <w:tcPr>
            <w:tcW w:w="3204" w:type="pct"/>
            <w:shd w:val="clear" w:color="auto" w:fill="auto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需求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分类</w:t>
            </w:r>
          </w:p>
        </w:tc>
        <w:tc>
          <w:tcPr>
            <w:tcW w:w="797" w:type="pct"/>
            <w:vAlign w:val="center"/>
          </w:tcPr>
          <w:p w:rsidR="00F903C6" w:rsidRPr="00B04CC6" w:rsidRDefault="00F903C6" w:rsidP="00F903C6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 w:rsidRPr="00B04CC6">
              <w:rPr>
                <w:rFonts w:hAnsi="宋体" w:cs="Arial" w:hint="eastAsia"/>
                <w:b/>
              </w:rPr>
              <w:t>来源</w:t>
            </w:r>
          </w:p>
        </w:tc>
      </w:tr>
      <w:tr w:rsidR="00C850F9" w:rsidRPr="004A4534" w:rsidTr="00CC7CC3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C850F9" w:rsidRPr="004A4534" w:rsidRDefault="00C850F9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C850F9" w:rsidRPr="00C850F9" w:rsidRDefault="00C850F9" w:rsidP="00C850F9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bookmarkStart w:id="42" w:name="_Toc224716818"/>
            <w:r w:rsidRPr="00C850F9">
              <w:rPr>
                <w:rFonts w:hAnsi="宋体" w:cs="Arial"/>
              </w:rPr>
              <w:t>对</w:t>
            </w:r>
            <w:r w:rsidRPr="00C850F9">
              <w:rPr>
                <w:rFonts w:hAnsi="宋体" w:cs="Arial"/>
              </w:rPr>
              <w:t>URS</w:t>
            </w:r>
            <w:r w:rsidRPr="00C850F9">
              <w:rPr>
                <w:rFonts w:hAnsi="宋体" w:cs="Arial"/>
              </w:rPr>
              <w:t>的回复：在收到</w:t>
            </w:r>
            <w:r w:rsidRPr="00C850F9">
              <w:rPr>
                <w:rFonts w:hAnsi="宋体" w:cs="Arial"/>
              </w:rPr>
              <w:t>URS</w:t>
            </w:r>
            <w:r w:rsidR="00FD583D">
              <w:rPr>
                <w:rFonts w:hAnsi="宋体" w:cs="Arial" w:hint="eastAsia"/>
              </w:rPr>
              <w:t>四</w:t>
            </w:r>
            <w:r w:rsidRPr="00C850F9">
              <w:rPr>
                <w:rFonts w:hAnsi="宋体" w:cs="Arial"/>
              </w:rPr>
              <w:t>周内。</w:t>
            </w:r>
            <w:bookmarkEnd w:id="42"/>
          </w:p>
        </w:tc>
        <w:tc>
          <w:tcPr>
            <w:tcW w:w="592" w:type="pct"/>
            <w:shd w:val="clear" w:color="auto" w:fill="auto"/>
            <w:vAlign w:val="center"/>
          </w:tcPr>
          <w:p w:rsidR="00C850F9" w:rsidRPr="004A4534" w:rsidRDefault="00405D00" w:rsidP="00CC7CC3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C850F9" w:rsidRPr="004A4534" w:rsidRDefault="00405D00" w:rsidP="00CC7CC3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项目</w:t>
            </w:r>
          </w:p>
        </w:tc>
      </w:tr>
      <w:tr w:rsidR="002926ED" w:rsidRPr="004A4534" w:rsidTr="00CC7CC3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2926ED" w:rsidRPr="004A4534" w:rsidRDefault="002926ED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2926ED" w:rsidRPr="00C850F9" w:rsidRDefault="002926ED" w:rsidP="002926ED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r w:rsidRPr="00C850F9">
              <w:rPr>
                <w:rFonts w:hAnsi="宋体" w:cs="Arial"/>
              </w:rPr>
              <w:t>报价的提交：在收到</w:t>
            </w:r>
            <w:r w:rsidRPr="00C850F9">
              <w:rPr>
                <w:rFonts w:hAnsi="宋体" w:cs="Arial"/>
              </w:rPr>
              <w:t>URS</w:t>
            </w:r>
            <w:r w:rsidR="00FD583D">
              <w:rPr>
                <w:rFonts w:hAnsi="宋体" w:cs="Arial" w:hint="eastAsia"/>
              </w:rPr>
              <w:t>四</w:t>
            </w:r>
            <w:r w:rsidRPr="00C850F9">
              <w:rPr>
                <w:rFonts w:hAnsi="宋体" w:cs="Arial"/>
              </w:rPr>
              <w:t>周内。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2926ED" w:rsidRDefault="00405D00" w:rsidP="002926E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2926ED" w:rsidRDefault="002926ED" w:rsidP="002926E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项目</w:t>
            </w:r>
          </w:p>
        </w:tc>
      </w:tr>
      <w:tr w:rsidR="00C850F9" w:rsidRPr="004A4534" w:rsidTr="00CC7CC3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C850F9" w:rsidRPr="004A4534" w:rsidRDefault="00C850F9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C850F9" w:rsidRPr="00C850F9" w:rsidRDefault="00C850F9" w:rsidP="00C850F9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bookmarkStart w:id="43" w:name="_Toc224716821"/>
            <w:r w:rsidRPr="00C850F9">
              <w:rPr>
                <w:rFonts w:hAnsi="宋体" w:cs="Arial"/>
              </w:rPr>
              <w:t>FAT/SAT</w:t>
            </w:r>
            <w:r w:rsidRPr="00C850F9">
              <w:rPr>
                <w:rFonts w:hAnsi="宋体" w:cs="Arial"/>
              </w:rPr>
              <w:t>规格的提交：在订单确定后</w:t>
            </w:r>
            <w:r w:rsidR="00FD583D">
              <w:rPr>
                <w:rFonts w:hAnsi="宋体" w:cs="Arial" w:hint="eastAsia"/>
              </w:rPr>
              <w:t>八</w:t>
            </w:r>
            <w:r w:rsidRPr="00C850F9">
              <w:rPr>
                <w:rFonts w:hAnsi="宋体" w:cs="Arial"/>
              </w:rPr>
              <w:t>周内。</w:t>
            </w:r>
            <w:bookmarkEnd w:id="43"/>
          </w:p>
        </w:tc>
        <w:tc>
          <w:tcPr>
            <w:tcW w:w="592" w:type="pct"/>
            <w:shd w:val="clear" w:color="auto" w:fill="auto"/>
            <w:vAlign w:val="center"/>
          </w:tcPr>
          <w:p w:rsidR="00C850F9" w:rsidRDefault="00405D00" w:rsidP="00CC7CC3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C850F9" w:rsidRDefault="00C850F9" w:rsidP="00CC7CC3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项目</w:t>
            </w:r>
          </w:p>
        </w:tc>
      </w:tr>
      <w:tr w:rsidR="002926ED" w:rsidRPr="004A4534" w:rsidTr="00CC7CC3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2926ED" w:rsidRPr="004A4534" w:rsidRDefault="002926ED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2926ED" w:rsidRPr="00C850F9" w:rsidRDefault="0020481B" w:rsidP="002926ED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bookmarkStart w:id="44" w:name="_Toc224716822"/>
            <w:r>
              <w:rPr>
                <w:rFonts w:hAnsi="宋体" w:cs="Arial" w:hint="eastAsia"/>
              </w:rPr>
              <w:t>设计确认（</w:t>
            </w:r>
            <w:r>
              <w:rPr>
                <w:rFonts w:hAnsi="宋体" w:cs="Arial" w:hint="eastAsia"/>
              </w:rPr>
              <w:t>D</w:t>
            </w:r>
            <w:r>
              <w:rPr>
                <w:rFonts w:hAnsi="宋体" w:cs="Arial"/>
              </w:rPr>
              <w:t>Q</w:t>
            </w:r>
            <w:r>
              <w:rPr>
                <w:rFonts w:hAnsi="宋体" w:cs="Arial" w:hint="eastAsia"/>
              </w:rPr>
              <w:t>）草案提交：在订单确认后</w:t>
            </w:r>
            <w:r w:rsidR="00FD583D">
              <w:rPr>
                <w:rFonts w:hAnsi="宋体" w:cs="Arial" w:hint="eastAsia"/>
              </w:rPr>
              <w:t>四</w:t>
            </w:r>
            <w:r>
              <w:rPr>
                <w:rFonts w:hAnsi="宋体" w:cs="Arial" w:hint="eastAsia"/>
              </w:rPr>
              <w:t>周内。</w:t>
            </w:r>
            <w:r w:rsidRPr="00C850F9">
              <w:rPr>
                <w:rFonts w:hAnsi="宋体" w:cs="Arial"/>
              </w:rPr>
              <w:t>安装确认</w:t>
            </w:r>
            <w:r w:rsidRPr="00C850F9">
              <w:rPr>
                <w:rFonts w:hAnsi="宋体" w:cs="Arial"/>
              </w:rPr>
              <w:t>(IQ)</w:t>
            </w:r>
            <w:r w:rsidRPr="00C850F9">
              <w:rPr>
                <w:rFonts w:hAnsi="宋体" w:cs="Arial"/>
              </w:rPr>
              <w:t>以及运行确认</w:t>
            </w:r>
            <w:r w:rsidRPr="00C850F9">
              <w:rPr>
                <w:rFonts w:hAnsi="宋体" w:cs="Arial"/>
              </w:rPr>
              <w:t>(OQ)</w:t>
            </w:r>
            <w:r w:rsidRPr="00C850F9">
              <w:rPr>
                <w:rFonts w:hAnsi="宋体" w:cs="Arial"/>
              </w:rPr>
              <w:t>草案提交：在订单确定</w:t>
            </w:r>
            <w:r w:rsidR="00FD583D">
              <w:rPr>
                <w:rFonts w:hAnsi="宋体" w:cs="Arial" w:hint="eastAsia"/>
              </w:rPr>
              <w:t>四</w:t>
            </w:r>
            <w:r w:rsidRPr="00C850F9">
              <w:rPr>
                <w:rFonts w:hAnsi="宋体" w:cs="Arial"/>
              </w:rPr>
              <w:t>个月内。</w:t>
            </w:r>
            <w:bookmarkEnd w:id="44"/>
          </w:p>
        </w:tc>
        <w:tc>
          <w:tcPr>
            <w:tcW w:w="592" w:type="pct"/>
            <w:shd w:val="clear" w:color="auto" w:fill="auto"/>
            <w:vAlign w:val="center"/>
          </w:tcPr>
          <w:p w:rsidR="002926ED" w:rsidRDefault="00405D00" w:rsidP="002926E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2926ED" w:rsidRDefault="002926ED" w:rsidP="002926E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项目</w:t>
            </w:r>
          </w:p>
        </w:tc>
      </w:tr>
      <w:tr w:rsidR="002926ED" w:rsidRPr="004A4534" w:rsidTr="00CC7CC3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2926ED" w:rsidRPr="004A4534" w:rsidRDefault="002926ED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2926ED" w:rsidRPr="00C850F9" w:rsidRDefault="002926ED" w:rsidP="002926ED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bookmarkStart w:id="45" w:name="_Toc224716823"/>
            <w:r w:rsidRPr="00C850F9">
              <w:rPr>
                <w:rFonts w:hAnsi="宋体" w:cs="Arial"/>
              </w:rPr>
              <w:t>机械及电气图纸：</w:t>
            </w:r>
            <w:r w:rsidRPr="00C850F9">
              <w:rPr>
                <w:rFonts w:hAnsi="宋体" w:cs="Arial"/>
              </w:rPr>
              <w:t>FAT</w:t>
            </w:r>
            <w:r w:rsidRPr="00C850F9">
              <w:rPr>
                <w:rFonts w:hAnsi="宋体" w:cs="Arial"/>
              </w:rPr>
              <w:t>前</w:t>
            </w:r>
            <w:r w:rsidR="00FD583D">
              <w:rPr>
                <w:rFonts w:hAnsi="宋体" w:cs="Arial" w:hint="eastAsia"/>
              </w:rPr>
              <w:t>四</w:t>
            </w:r>
            <w:r w:rsidRPr="00C850F9">
              <w:rPr>
                <w:rFonts w:hAnsi="宋体" w:cs="Arial"/>
              </w:rPr>
              <w:t>周。</w:t>
            </w:r>
            <w:bookmarkEnd w:id="45"/>
          </w:p>
          <w:p w:rsidR="002926ED" w:rsidRPr="00C850F9" w:rsidRDefault="002926ED" w:rsidP="002926ED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bookmarkStart w:id="46" w:name="_Toc224716824"/>
            <w:r w:rsidRPr="00756658">
              <w:rPr>
                <w:rFonts w:hAnsi="宋体" w:cs="Arial"/>
              </w:rPr>
              <w:t>控制系统详细情况及控制系统资格确认草案的提交：</w:t>
            </w:r>
            <w:r w:rsidRPr="00756658">
              <w:rPr>
                <w:rFonts w:hAnsi="宋体" w:cs="Arial"/>
              </w:rPr>
              <w:t>FAT</w:t>
            </w:r>
            <w:r w:rsidRPr="00756658">
              <w:rPr>
                <w:rFonts w:hAnsi="宋体" w:cs="Arial"/>
              </w:rPr>
              <w:t>前</w:t>
            </w:r>
            <w:r w:rsidR="00FD583D">
              <w:rPr>
                <w:rFonts w:hAnsi="宋体" w:cs="Arial" w:hint="eastAsia"/>
              </w:rPr>
              <w:t>四</w:t>
            </w:r>
            <w:r w:rsidRPr="00756658">
              <w:rPr>
                <w:rFonts w:hAnsi="宋体" w:cs="Arial"/>
              </w:rPr>
              <w:t>周。</w:t>
            </w:r>
            <w:bookmarkEnd w:id="46"/>
          </w:p>
        </w:tc>
        <w:tc>
          <w:tcPr>
            <w:tcW w:w="592" w:type="pct"/>
            <w:shd w:val="clear" w:color="auto" w:fill="auto"/>
            <w:vAlign w:val="center"/>
          </w:tcPr>
          <w:p w:rsidR="002926ED" w:rsidRDefault="00405D00" w:rsidP="002926E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2926ED" w:rsidRDefault="002926ED" w:rsidP="002926E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项目</w:t>
            </w:r>
          </w:p>
        </w:tc>
      </w:tr>
      <w:tr w:rsidR="002926ED" w:rsidRPr="004A4534" w:rsidTr="00CC7CC3">
        <w:trPr>
          <w:trHeight w:val="425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2926ED" w:rsidRPr="004A4534" w:rsidRDefault="002926ED" w:rsidP="004F1721">
            <w:pPr>
              <w:numPr>
                <w:ilvl w:val="1"/>
                <w:numId w:val="3"/>
              </w:numPr>
              <w:spacing w:line="240" w:lineRule="auto"/>
              <w:jc w:val="center"/>
              <w:rPr>
                <w:rFonts w:hAnsi="宋体" w:cs="Arial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2926ED" w:rsidRPr="004E76ED" w:rsidRDefault="002926ED" w:rsidP="002926ED">
            <w:pPr>
              <w:widowControl w:val="0"/>
              <w:spacing w:line="240" w:lineRule="auto"/>
              <w:jc w:val="both"/>
              <w:rPr>
                <w:rFonts w:hAnsi="宋体" w:cs="Arial"/>
              </w:rPr>
            </w:pPr>
            <w:r w:rsidRPr="004E76ED">
              <w:rPr>
                <w:rFonts w:hAnsi="宋体" w:cs="Arial"/>
              </w:rPr>
              <w:t>详细功能行设计规格</w:t>
            </w:r>
            <w:r w:rsidRPr="004E76ED">
              <w:rPr>
                <w:rFonts w:hAnsi="宋体" w:cs="Arial"/>
              </w:rPr>
              <w:t>(FDS)</w:t>
            </w:r>
            <w:r w:rsidRPr="004E76ED">
              <w:rPr>
                <w:rFonts w:hAnsi="宋体" w:cs="Arial"/>
              </w:rPr>
              <w:t>以及图纸的提交：在订单最终确定</w:t>
            </w:r>
            <w:r w:rsidR="00FD583D">
              <w:rPr>
                <w:rFonts w:hAnsi="宋体" w:cs="Arial" w:hint="eastAsia"/>
              </w:rPr>
              <w:t>八</w:t>
            </w:r>
            <w:r w:rsidRPr="004E76ED">
              <w:rPr>
                <w:rFonts w:hAnsi="宋体" w:cs="Arial"/>
              </w:rPr>
              <w:t>周内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2926ED" w:rsidRDefault="00405D00" w:rsidP="002926E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业务</w:t>
            </w:r>
          </w:p>
        </w:tc>
        <w:tc>
          <w:tcPr>
            <w:tcW w:w="797" w:type="pct"/>
            <w:vAlign w:val="center"/>
          </w:tcPr>
          <w:p w:rsidR="002926ED" w:rsidRDefault="002926ED" w:rsidP="002926ED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项目</w:t>
            </w:r>
          </w:p>
        </w:tc>
      </w:tr>
    </w:tbl>
    <w:p w:rsidR="004457AD" w:rsidRDefault="00B87A1E" w:rsidP="00C704A8">
      <w:pPr>
        <w:pStyle w:val="1"/>
        <w:spacing w:before="120"/>
      </w:pPr>
      <w:bookmarkStart w:id="47" w:name="_Toc145615228"/>
      <w:bookmarkStart w:id="48" w:name="_Toc145875189"/>
      <w:bookmarkStart w:id="49" w:name="_Toc146176094"/>
      <w:r>
        <w:rPr>
          <w:rFonts w:hint="eastAsia"/>
        </w:rPr>
        <w:t>需求变更汇总</w:t>
      </w:r>
      <w:r w:rsidR="00F15B84">
        <w:rPr>
          <w:rFonts w:hint="eastAsia"/>
        </w:rPr>
        <w:t>/</w:t>
      </w:r>
      <w:r w:rsidR="00F15B84">
        <w:t xml:space="preserve">Summary of </w:t>
      </w:r>
      <w:r w:rsidR="00F15B84" w:rsidRPr="00F323E5">
        <w:rPr>
          <w:rFonts w:cs="Arial" w:hint="eastAsia"/>
        </w:rPr>
        <w:t>Requirement</w:t>
      </w:r>
      <w:r w:rsidR="00F15B84">
        <w:t xml:space="preserve"> Changes</w:t>
      </w:r>
      <w:bookmarkEnd w:id="47"/>
      <w:bookmarkEnd w:id="48"/>
      <w:bookmarkEnd w:id="49"/>
    </w:p>
    <w:p w:rsidR="00DC0B45" w:rsidRDefault="00DC0B45" w:rsidP="00AB3D71">
      <w:pPr>
        <w:ind w:left="-181" w:firstLineChars="423" w:firstLine="888"/>
      </w:pPr>
      <w:r>
        <w:rPr>
          <w:rFonts w:hint="eastAsia"/>
        </w:rPr>
        <w:t>N/A</w:t>
      </w:r>
    </w:p>
    <w:p w:rsidR="00AF4B68" w:rsidRDefault="00AF4B68" w:rsidP="00AF4B68">
      <w:pPr>
        <w:rPr>
          <w:rFonts w:hAnsi="宋体" w:cs="Arial"/>
          <w:sz w:val="24"/>
        </w:rPr>
      </w:pPr>
    </w:p>
    <w:p w:rsidR="00A46BDF" w:rsidRPr="00AF4B68" w:rsidRDefault="00AF4B68" w:rsidP="00AF4B68">
      <w:pPr>
        <w:tabs>
          <w:tab w:val="left" w:pos="7926"/>
        </w:tabs>
        <w:rPr>
          <w:rFonts w:hAnsi="宋体" w:cs="Arial"/>
          <w:sz w:val="24"/>
        </w:rPr>
      </w:pPr>
      <w:r>
        <w:rPr>
          <w:rFonts w:hAnsi="宋体" w:cs="Arial"/>
          <w:sz w:val="24"/>
        </w:rPr>
        <w:tab/>
      </w:r>
    </w:p>
    <w:sectPr w:rsidR="00A46BDF" w:rsidRPr="00AF4B68" w:rsidSect="008A7328">
      <w:headerReference w:type="default" r:id="rId12"/>
      <w:pgSz w:w="11907" w:h="16840" w:code="9"/>
      <w:pgMar w:top="1418" w:right="1134" w:bottom="1418" w:left="1418" w:header="1134" w:footer="1134" w:gutter="0"/>
      <w:cols w:space="720"/>
      <w:docGrid w:linePitch="326" w:charSpace="-491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BBBD8F" w15:done="0"/>
  <w15:commentEx w15:paraId="4AACD1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BBBD8F" w16cid:durableId="28EE4E85"/>
  <w16cid:commentId w16cid:paraId="4AACD1B7" w16cid:durableId="28EE4E86"/>
  <w16cid:commentId w16cid:paraId="4A501B74" w16cid:durableId="28EE4E8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A6B" w:rsidRDefault="00AE1A6B">
      <w:r>
        <w:separator/>
      </w:r>
    </w:p>
  </w:endnote>
  <w:endnote w:type="continuationSeparator" w:id="1">
    <w:p w:rsidR="00AE1A6B" w:rsidRDefault="00AE1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'宋体">
    <w:altName w:val="宋体"/>
    <w:charset w:val="86"/>
    <w:family w:val="swiss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3D" w:rsidRPr="00A46BDF" w:rsidRDefault="00FD4B3D" w:rsidP="00A46BDF">
    <w:pPr>
      <w:pStyle w:val="a5"/>
      <w:tabs>
        <w:tab w:val="right" w:pos="8505"/>
        <w:tab w:val="right" w:pos="14601"/>
      </w:tabs>
      <w:jc w:val="right"/>
      <w:rPr>
        <w:rFonts w:eastAsia="宋体" w:cs="Arial"/>
      </w:rPr>
    </w:pPr>
    <w:r w:rsidRPr="00A46BDF">
      <w:rPr>
        <w:rFonts w:eastAsia="宋体" w:cs="Arial"/>
      </w:rPr>
      <w:t>页码：</w:t>
    </w:r>
    <w:r w:rsidR="00603696" w:rsidRPr="00A46BDF">
      <w:rPr>
        <w:rFonts w:eastAsia="宋体" w:cs="Arial"/>
        <w:bCs/>
      </w:rPr>
      <w:fldChar w:fldCharType="begin"/>
    </w:r>
    <w:r w:rsidRPr="00A46BDF">
      <w:rPr>
        <w:rFonts w:eastAsia="宋体" w:cs="Arial"/>
        <w:bCs/>
      </w:rPr>
      <w:instrText>PAGE  \* Arabic  \* MERGEFORMAT</w:instrText>
    </w:r>
    <w:r w:rsidR="00603696" w:rsidRPr="00A46BDF">
      <w:rPr>
        <w:rFonts w:eastAsia="宋体" w:cs="Arial"/>
        <w:bCs/>
      </w:rPr>
      <w:fldChar w:fldCharType="separate"/>
    </w:r>
    <w:r w:rsidR="00112C47" w:rsidRPr="00112C47">
      <w:rPr>
        <w:rFonts w:eastAsia="宋体" w:cs="Arial"/>
        <w:bCs/>
        <w:lang w:val="zh-CN"/>
      </w:rPr>
      <w:t>4</w:t>
    </w:r>
    <w:r w:rsidR="00603696" w:rsidRPr="00A46BDF">
      <w:rPr>
        <w:rFonts w:eastAsia="宋体" w:cs="Arial"/>
        <w:bCs/>
      </w:rPr>
      <w:fldChar w:fldCharType="end"/>
    </w:r>
    <w:r w:rsidRPr="00A46BDF">
      <w:rPr>
        <w:rFonts w:eastAsia="宋体" w:cs="Arial"/>
        <w:lang w:val="zh-CN"/>
      </w:rPr>
      <w:t xml:space="preserve"> / </w:t>
    </w:r>
    <w:fldSimple w:instr="NUMPAGES  \* Arabic  \* MERGEFORMAT">
      <w:r w:rsidR="00112C47" w:rsidRPr="00112C47">
        <w:rPr>
          <w:rFonts w:eastAsia="宋体" w:cs="Arial"/>
          <w:bCs/>
          <w:lang w:val="zh-CN"/>
        </w:rPr>
        <w:t>7</w:t>
      </w:r>
    </w:fldSimple>
  </w:p>
  <w:p w:rsidR="00FD4B3D" w:rsidRPr="00EA0399" w:rsidRDefault="00FD4B3D">
    <w:pPr>
      <w:pStyle w:val="a5"/>
      <w:tabs>
        <w:tab w:val="right" w:pos="8505"/>
        <w:tab w:val="right" w:pos="14601"/>
      </w:tabs>
      <w:jc w:val="center"/>
      <w:rPr>
        <w:rFonts w:eastAsia="'宋体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3D" w:rsidRDefault="00FD4B3D">
    <w:pPr>
      <w:pStyle w:val="a5"/>
    </w:pPr>
  </w:p>
  <w:p w:rsidR="00FD4B3D" w:rsidRDefault="00FD4B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A6B" w:rsidRDefault="00AE1A6B">
      <w:r>
        <w:separator/>
      </w:r>
    </w:p>
  </w:footnote>
  <w:footnote w:type="continuationSeparator" w:id="1">
    <w:p w:rsidR="00AE1A6B" w:rsidRDefault="00AE1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/>
    </w:tblPr>
    <w:tblGrid>
      <w:gridCol w:w="2337"/>
      <w:gridCol w:w="3467"/>
      <w:gridCol w:w="1602"/>
      <w:gridCol w:w="2165"/>
    </w:tblGrid>
    <w:tr w:rsidR="00FD4B3D" w:rsidRPr="00A602C6" w:rsidTr="00FD4B3D">
      <w:trPr>
        <w:trHeight w:val="375"/>
        <w:jc w:val="center"/>
      </w:trPr>
      <w:tc>
        <w:tcPr>
          <w:tcW w:w="1221" w:type="pct"/>
          <w:vMerge w:val="restart"/>
          <w:vAlign w:val="center"/>
        </w:tcPr>
        <w:p w:rsidR="00FD4B3D" w:rsidRPr="00EA0399" w:rsidRDefault="00FD4B3D" w:rsidP="00A923D0">
          <w:pPr>
            <w:jc w:val="center"/>
          </w:pPr>
          <w:r w:rsidRPr="00EA0399">
            <w:rPr>
              <w:noProof/>
            </w:rPr>
            <w:drawing>
              <wp:inline distT="0" distB="0" distL="0" distR="0">
                <wp:extent cx="1309370" cy="720725"/>
                <wp:effectExtent l="0" t="0" r="0" b="0"/>
                <wp:docPr id="87" name="图片 87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  <w:vMerge w:val="restart"/>
          <w:vAlign w:val="center"/>
        </w:tcPr>
        <w:p w:rsidR="00FD4B3D" w:rsidRPr="0012493B" w:rsidRDefault="00FD4B3D" w:rsidP="00A923D0">
          <w:pPr>
            <w:spacing w:line="240" w:lineRule="auto"/>
            <w:jc w:val="center"/>
            <w:rPr>
              <w:rFonts w:ascii="宋体" w:hAnsi="宋体" w:cs="Arial"/>
              <w:b/>
              <w:sz w:val="36"/>
              <w:szCs w:val="36"/>
            </w:rPr>
          </w:pPr>
          <w:r>
            <w:rPr>
              <w:rFonts w:ascii="宋体" w:hAnsi="宋体" w:cs="Arial" w:hint="eastAsia"/>
              <w:b/>
              <w:sz w:val="36"/>
              <w:szCs w:val="36"/>
            </w:rPr>
            <w:t>用户需求</w:t>
          </w:r>
        </w:p>
        <w:p w:rsidR="00FD4B3D" w:rsidRPr="000F03FE" w:rsidRDefault="00FD4B3D" w:rsidP="00A923D0">
          <w:pPr>
            <w:spacing w:line="240" w:lineRule="auto"/>
            <w:jc w:val="center"/>
            <w:rPr>
              <w:rFonts w:cs="Arial"/>
              <w:sz w:val="24"/>
            </w:rPr>
          </w:pPr>
          <w:r>
            <w:rPr>
              <w:rFonts w:cs="Arial" w:hint="eastAsia"/>
              <w:sz w:val="24"/>
            </w:rPr>
            <w:t>User Requirement Specification</w:t>
          </w:r>
        </w:p>
      </w:tc>
      <w:tc>
        <w:tcPr>
          <w:tcW w:w="837" w:type="pct"/>
          <w:vAlign w:val="center"/>
        </w:tcPr>
        <w:p w:rsidR="00FD4B3D" w:rsidRPr="00E42349" w:rsidRDefault="00FD4B3D" w:rsidP="00A923D0">
          <w:pPr>
            <w:spacing w:line="240" w:lineRule="auto"/>
            <w:rPr>
              <w:rFonts w:cs="Arial"/>
            </w:rPr>
          </w:pPr>
          <w:r w:rsidRPr="00E42349">
            <w:rPr>
              <w:rFonts w:hAnsi="宋体" w:cs="Arial"/>
            </w:rPr>
            <w:t>编号</w:t>
          </w:r>
          <w:r w:rsidRPr="00E42349">
            <w:rPr>
              <w:rFonts w:cs="Arial"/>
            </w:rPr>
            <w:t>No.</w:t>
          </w:r>
        </w:p>
      </w:tc>
      <w:tc>
        <w:tcPr>
          <w:tcW w:w="1131" w:type="pct"/>
          <w:shd w:val="clear" w:color="auto" w:fill="auto"/>
          <w:vAlign w:val="center"/>
        </w:tcPr>
        <w:p w:rsidR="00FD4B3D" w:rsidRPr="00E42349" w:rsidRDefault="00FD4B3D" w:rsidP="00A923D0">
          <w:pPr>
            <w:spacing w:line="240" w:lineRule="auto"/>
            <w:rPr>
              <w:rFonts w:cs="Arial"/>
            </w:rPr>
          </w:pPr>
          <w:r>
            <w:rPr>
              <w:rFonts w:cs="Arial"/>
            </w:rPr>
            <w:t>H0</w:t>
          </w:r>
          <w:r w:rsidRPr="00E42349">
            <w:rPr>
              <w:rFonts w:cs="Arial"/>
            </w:rPr>
            <w:t>-</w:t>
          </w:r>
          <w:r>
            <w:rPr>
              <w:rFonts w:cs="Arial" w:hint="eastAsia"/>
            </w:rPr>
            <w:t>VD-</w:t>
          </w:r>
          <w:r>
            <w:rPr>
              <w:rFonts w:cs="Arial"/>
            </w:rPr>
            <w:t>10061</w:t>
          </w:r>
          <w:r w:rsidRPr="00E42349">
            <w:rPr>
              <w:rFonts w:cs="Arial"/>
            </w:rPr>
            <w:t>-URS</w:t>
          </w:r>
        </w:p>
      </w:tc>
    </w:tr>
    <w:tr w:rsidR="00FD4B3D" w:rsidRPr="00A602C6" w:rsidTr="00FD4B3D">
      <w:trPr>
        <w:trHeight w:val="375"/>
        <w:jc w:val="center"/>
      </w:trPr>
      <w:tc>
        <w:tcPr>
          <w:tcW w:w="1221" w:type="pct"/>
          <w:vMerge/>
        </w:tcPr>
        <w:p w:rsidR="00FD4B3D" w:rsidRPr="00C02F8E" w:rsidRDefault="00FD4B3D" w:rsidP="00A923D0">
          <w:pPr>
            <w:pStyle w:val="a4"/>
          </w:pPr>
        </w:p>
      </w:tc>
      <w:tc>
        <w:tcPr>
          <w:tcW w:w="1811" w:type="pct"/>
          <w:vMerge/>
          <w:vAlign w:val="bottom"/>
        </w:tcPr>
        <w:p w:rsidR="00FD4B3D" w:rsidRPr="00575FEC" w:rsidRDefault="00FD4B3D" w:rsidP="00C704A8">
          <w:pPr>
            <w:pStyle w:val="a4"/>
            <w:spacing w:beforeLines="50" w:afterLines="50"/>
            <w:rPr>
              <w:rFonts w:hAnsi="宋体" w:cs="Arial"/>
              <w:b/>
              <w:bCs/>
              <w:szCs w:val="24"/>
            </w:rPr>
          </w:pPr>
        </w:p>
      </w:tc>
      <w:tc>
        <w:tcPr>
          <w:tcW w:w="837" w:type="pct"/>
          <w:vAlign w:val="center"/>
        </w:tcPr>
        <w:p w:rsidR="00FD4B3D" w:rsidRPr="00E42349" w:rsidRDefault="00FD4B3D" w:rsidP="00A923D0">
          <w:pPr>
            <w:spacing w:line="240" w:lineRule="auto"/>
            <w:rPr>
              <w:rFonts w:cs="Arial"/>
            </w:rPr>
          </w:pPr>
          <w:r w:rsidRPr="00E42349">
            <w:rPr>
              <w:rFonts w:hAnsi="宋体" w:cs="Arial"/>
            </w:rPr>
            <w:t>版本</w:t>
          </w:r>
          <w:r w:rsidRPr="00E42349">
            <w:rPr>
              <w:rFonts w:cs="Arial"/>
            </w:rPr>
            <w:t>Version</w:t>
          </w:r>
        </w:p>
      </w:tc>
      <w:tc>
        <w:tcPr>
          <w:tcW w:w="1131" w:type="pct"/>
          <w:shd w:val="clear" w:color="auto" w:fill="auto"/>
          <w:vAlign w:val="center"/>
        </w:tcPr>
        <w:p w:rsidR="00FD4B3D" w:rsidRPr="00E42349" w:rsidRDefault="00FD4B3D" w:rsidP="00713DB5">
          <w:pPr>
            <w:spacing w:line="240" w:lineRule="auto"/>
            <w:rPr>
              <w:rFonts w:cs="Arial"/>
            </w:rPr>
          </w:pPr>
          <w:r w:rsidRPr="00E42349">
            <w:rPr>
              <w:rFonts w:cs="Arial"/>
            </w:rPr>
            <w:t>0</w:t>
          </w:r>
          <w:r>
            <w:rPr>
              <w:rFonts w:cs="Arial"/>
            </w:rPr>
            <w:t>1</w:t>
          </w:r>
        </w:p>
      </w:tc>
    </w:tr>
    <w:tr w:rsidR="00FD4B3D" w:rsidRPr="00A602C6" w:rsidTr="00FD4B3D">
      <w:trPr>
        <w:trHeight w:val="375"/>
        <w:jc w:val="center"/>
      </w:trPr>
      <w:tc>
        <w:tcPr>
          <w:tcW w:w="1221" w:type="pct"/>
          <w:vMerge/>
        </w:tcPr>
        <w:p w:rsidR="00FD4B3D" w:rsidRPr="00C02F8E" w:rsidRDefault="00FD4B3D" w:rsidP="00A923D0">
          <w:pPr>
            <w:pStyle w:val="a4"/>
          </w:pPr>
        </w:p>
      </w:tc>
      <w:tc>
        <w:tcPr>
          <w:tcW w:w="1811" w:type="pct"/>
          <w:vMerge/>
          <w:vAlign w:val="bottom"/>
        </w:tcPr>
        <w:p w:rsidR="00FD4B3D" w:rsidRPr="00575FEC" w:rsidRDefault="00FD4B3D" w:rsidP="00C704A8">
          <w:pPr>
            <w:pStyle w:val="a4"/>
            <w:spacing w:beforeLines="50" w:afterLines="50"/>
            <w:rPr>
              <w:rFonts w:hAnsi="宋体" w:cs="Arial"/>
              <w:b/>
              <w:bCs/>
              <w:szCs w:val="24"/>
            </w:rPr>
          </w:pPr>
        </w:p>
      </w:tc>
      <w:tc>
        <w:tcPr>
          <w:tcW w:w="837" w:type="pct"/>
          <w:vAlign w:val="center"/>
        </w:tcPr>
        <w:p w:rsidR="00FD4B3D" w:rsidRPr="00E42349" w:rsidRDefault="00FD4B3D" w:rsidP="00A923D0">
          <w:pPr>
            <w:spacing w:line="240" w:lineRule="auto"/>
            <w:rPr>
              <w:rFonts w:cs="Arial"/>
            </w:rPr>
          </w:pPr>
          <w:r w:rsidRPr="00E42349">
            <w:rPr>
              <w:rFonts w:hAnsi="宋体" w:cs="Arial"/>
            </w:rPr>
            <w:t>页码</w:t>
          </w:r>
          <w:r w:rsidRPr="00E42349">
            <w:rPr>
              <w:rFonts w:cs="Arial"/>
            </w:rPr>
            <w:t>Pages</w:t>
          </w:r>
        </w:p>
      </w:tc>
      <w:tc>
        <w:tcPr>
          <w:tcW w:w="1131" w:type="pct"/>
          <w:shd w:val="clear" w:color="auto" w:fill="auto"/>
          <w:vAlign w:val="center"/>
        </w:tcPr>
        <w:p w:rsidR="00FD4B3D" w:rsidRPr="006274B6" w:rsidRDefault="00603696" w:rsidP="00AF4B68">
          <w:pPr>
            <w:spacing w:line="240" w:lineRule="auto"/>
            <w:ind w:firstLineChars="100" w:firstLine="210"/>
            <w:rPr>
              <w:rFonts w:cs="Arial"/>
            </w:rPr>
          </w:pPr>
          <w:r w:rsidRPr="008A7328">
            <w:rPr>
              <w:rFonts w:cs="Arial"/>
            </w:rPr>
            <w:fldChar w:fldCharType="begin"/>
          </w:r>
          <w:r w:rsidR="00FD4B3D" w:rsidRPr="008A7328">
            <w:rPr>
              <w:rFonts w:cs="Arial"/>
            </w:rPr>
            <w:instrText>PAGE   \* MERGEFORMAT</w:instrText>
          </w:r>
          <w:r w:rsidRPr="008A7328">
            <w:rPr>
              <w:rFonts w:cs="Arial"/>
            </w:rPr>
            <w:fldChar w:fldCharType="separate"/>
          </w:r>
          <w:r w:rsidR="00112C47" w:rsidRPr="00112C47">
            <w:rPr>
              <w:rFonts w:cs="Arial"/>
              <w:noProof/>
              <w:lang w:val="zh-CN"/>
            </w:rPr>
            <w:t>2</w:t>
          </w:r>
          <w:r w:rsidRPr="008A7328">
            <w:rPr>
              <w:rFonts w:cs="Arial"/>
            </w:rPr>
            <w:fldChar w:fldCharType="end"/>
          </w:r>
          <w:r w:rsidR="00FD4B3D">
            <w:rPr>
              <w:rFonts w:cs="Arial"/>
            </w:rPr>
            <w:t xml:space="preserve"> of 7</w:t>
          </w:r>
        </w:p>
      </w:tc>
    </w:tr>
  </w:tbl>
  <w:p w:rsidR="00FD4B3D" w:rsidRPr="00E42349" w:rsidRDefault="00FD4B3D" w:rsidP="00AF276E">
    <w:pPr>
      <w:spacing w:line="180" w:lineRule="exact"/>
      <w:ind w:firstLineChars="200"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000"/>
    </w:tblPr>
    <w:tblGrid>
      <w:gridCol w:w="1866"/>
      <w:gridCol w:w="2018"/>
      <w:gridCol w:w="2753"/>
      <w:gridCol w:w="2934"/>
    </w:tblGrid>
    <w:tr w:rsidR="00FD4B3D" w:rsidRPr="00471397" w:rsidTr="008A7328">
      <w:trPr>
        <w:cantSplit/>
        <w:trHeight w:val="755"/>
      </w:trPr>
      <w:tc>
        <w:tcPr>
          <w:tcW w:w="975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D4B3D" w:rsidRPr="00471397" w:rsidRDefault="00FD4B3D" w:rsidP="00471397">
          <w:pPr>
            <w:spacing w:line="312" w:lineRule="atLeast"/>
            <w:ind w:leftChars="-51" w:left="-107" w:right="-648" w:firstLineChars="13" w:firstLine="31"/>
            <w:rPr>
              <w:rFonts w:ascii="Times New Roman" w:hAnsi="Times New Roman"/>
              <w:sz w:val="24"/>
            </w:rPr>
          </w:pPr>
          <w:r w:rsidRPr="00471397">
            <w:rPr>
              <w:rFonts w:ascii="Times New Roman" w:hAnsi="Times New Roman"/>
              <w:noProof/>
              <w:sz w:val="24"/>
            </w:rPr>
            <w:drawing>
              <wp:inline distT="0" distB="0" distL="0" distR="0">
                <wp:extent cx="990600" cy="533400"/>
                <wp:effectExtent l="0" t="0" r="0" b="0"/>
                <wp:docPr id="6" name="图片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5" w:type="pct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D4B3D" w:rsidRPr="00471397" w:rsidRDefault="00FD4B3D" w:rsidP="00471397">
          <w:pPr>
            <w:spacing w:line="240" w:lineRule="auto"/>
            <w:jc w:val="center"/>
            <w:rPr>
              <w:rFonts w:ascii="宋体" w:hAnsi="宋体" w:cs="Arial"/>
              <w:b/>
              <w:sz w:val="36"/>
              <w:szCs w:val="36"/>
            </w:rPr>
          </w:pPr>
          <w:r w:rsidRPr="00471397">
            <w:rPr>
              <w:rFonts w:ascii="宋体" w:hAnsi="宋体" w:cs="Arial" w:hint="eastAsia"/>
              <w:b/>
              <w:sz w:val="36"/>
              <w:szCs w:val="36"/>
            </w:rPr>
            <w:t>用户需求</w:t>
          </w:r>
          <w:r w:rsidRPr="00471397">
            <w:rPr>
              <w:rFonts w:cs="Arial" w:hint="eastAsia"/>
              <w:b/>
              <w:sz w:val="36"/>
              <w:szCs w:val="36"/>
            </w:rPr>
            <w:t>模板</w:t>
          </w:r>
        </w:p>
        <w:p w:rsidR="00FD4B3D" w:rsidRPr="00471397" w:rsidRDefault="00FD4B3D" w:rsidP="00471397">
          <w:pPr>
            <w:spacing w:line="240" w:lineRule="auto"/>
            <w:jc w:val="center"/>
            <w:rPr>
              <w:rFonts w:cs="Arial"/>
              <w:b/>
              <w:sz w:val="24"/>
            </w:rPr>
          </w:pPr>
          <w:r w:rsidRPr="00471397">
            <w:rPr>
              <w:rFonts w:cs="Arial"/>
              <w:sz w:val="24"/>
            </w:rPr>
            <w:t>User Requirement Specification</w:t>
          </w:r>
          <w:r w:rsidRPr="00471397">
            <w:rPr>
              <w:rFonts w:cs="Arial" w:hint="eastAsia"/>
              <w:sz w:val="24"/>
            </w:rPr>
            <w:t xml:space="preserve"> Template</w:t>
          </w:r>
        </w:p>
      </w:tc>
    </w:tr>
    <w:tr w:rsidR="00FD4B3D" w:rsidRPr="00471397" w:rsidTr="008A7328">
      <w:trPr>
        <w:cantSplit/>
        <w:trHeight w:val="340"/>
      </w:trPr>
      <w:tc>
        <w:tcPr>
          <w:tcW w:w="2029" w:type="pct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D4B3D" w:rsidRPr="00471397" w:rsidRDefault="00FD4B3D" w:rsidP="00471397">
          <w:pPr>
            <w:tabs>
              <w:tab w:val="left" w:pos="900"/>
            </w:tabs>
            <w:spacing w:line="240" w:lineRule="auto"/>
            <w:rPr>
              <w:rFonts w:hAnsi="宋体" w:cs="Arial"/>
              <w:bCs/>
              <w:sz w:val="24"/>
              <w:szCs w:val="21"/>
            </w:rPr>
          </w:pPr>
          <w:r w:rsidRPr="00471397">
            <w:rPr>
              <w:rFonts w:hAnsi="宋体" w:cs="Arial"/>
              <w:bCs/>
              <w:sz w:val="24"/>
              <w:szCs w:val="21"/>
            </w:rPr>
            <w:t>文件编号：</w:t>
          </w:r>
          <w:r w:rsidRPr="00471397">
            <w:rPr>
              <w:rFonts w:hAnsi="宋体" w:cs="Arial"/>
              <w:bCs/>
              <w:sz w:val="24"/>
              <w:szCs w:val="21"/>
            </w:rPr>
            <w:t>H0-SOP-51010</w:t>
          </w:r>
          <w:r w:rsidRPr="00471397">
            <w:rPr>
              <w:rFonts w:hAnsi="宋体" w:cs="Arial" w:hint="eastAsia"/>
              <w:bCs/>
              <w:sz w:val="24"/>
              <w:szCs w:val="21"/>
            </w:rPr>
            <w:t>-</w:t>
          </w:r>
          <w:r w:rsidRPr="00471397">
            <w:rPr>
              <w:rFonts w:hAnsi="宋体" w:cs="Arial"/>
              <w:bCs/>
              <w:sz w:val="24"/>
              <w:szCs w:val="21"/>
            </w:rPr>
            <w:t>R0</w:t>
          </w:r>
          <w:r w:rsidRPr="00471397">
            <w:rPr>
              <w:rFonts w:hAnsi="宋体" w:cs="Arial" w:hint="eastAsia"/>
              <w:bCs/>
              <w:sz w:val="24"/>
              <w:szCs w:val="21"/>
            </w:rPr>
            <w:t>1</w:t>
          </w:r>
        </w:p>
      </w:tc>
      <w:tc>
        <w:tcPr>
          <w:tcW w:w="143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D4B3D" w:rsidRPr="00471397" w:rsidRDefault="00FD4B3D" w:rsidP="00471397">
          <w:pPr>
            <w:tabs>
              <w:tab w:val="left" w:pos="900"/>
            </w:tabs>
            <w:spacing w:line="240" w:lineRule="auto"/>
            <w:rPr>
              <w:rFonts w:hAnsi="宋体" w:cs="Arial"/>
              <w:bCs/>
              <w:sz w:val="24"/>
              <w:szCs w:val="21"/>
            </w:rPr>
          </w:pPr>
          <w:r w:rsidRPr="00471397">
            <w:rPr>
              <w:rFonts w:hAnsi="宋体" w:cs="Arial"/>
              <w:bCs/>
              <w:sz w:val="24"/>
              <w:szCs w:val="21"/>
            </w:rPr>
            <w:t>版本号：</w:t>
          </w:r>
          <w:r w:rsidRPr="00471397">
            <w:rPr>
              <w:rFonts w:hAnsi="宋体" w:cs="Arial"/>
              <w:bCs/>
              <w:sz w:val="24"/>
              <w:szCs w:val="21"/>
            </w:rPr>
            <w:t>00</w:t>
          </w:r>
        </w:p>
      </w:tc>
      <w:tc>
        <w:tcPr>
          <w:tcW w:w="1533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D4B3D" w:rsidRPr="00471397" w:rsidRDefault="00FD4B3D" w:rsidP="00471397">
          <w:pPr>
            <w:tabs>
              <w:tab w:val="left" w:pos="900"/>
            </w:tabs>
            <w:spacing w:line="240" w:lineRule="auto"/>
            <w:rPr>
              <w:rFonts w:cs="Arial"/>
              <w:bCs/>
              <w:sz w:val="24"/>
              <w:szCs w:val="21"/>
            </w:rPr>
          </w:pPr>
          <w:r w:rsidRPr="00471397">
            <w:rPr>
              <w:rFonts w:hAnsi="宋体" w:cs="Arial"/>
              <w:bCs/>
              <w:sz w:val="24"/>
              <w:szCs w:val="21"/>
            </w:rPr>
            <w:t>执行日期：</w:t>
          </w:r>
        </w:p>
      </w:tc>
    </w:tr>
  </w:tbl>
  <w:p w:rsidR="00FD4B3D" w:rsidRPr="00E42349" w:rsidRDefault="00FD4B3D" w:rsidP="00E423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/>
    </w:tblPr>
    <w:tblGrid>
      <w:gridCol w:w="2337"/>
      <w:gridCol w:w="3467"/>
      <w:gridCol w:w="1602"/>
      <w:gridCol w:w="2165"/>
    </w:tblGrid>
    <w:tr w:rsidR="00FD4B3D" w:rsidRPr="00A602C6" w:rsidTr="00FD4B3D">
      <w:trPr>
        <w:trHeight w:val="375"/>
        <w:jc w:val="center"/>
      </w:trPr>
      <w:tc>
        <w:tcPr>
          <w:tcW w:w="1221" w:type="pct"/>
          <w:vMerge w:val="restart"/>
          <w:vAlign w:val="center"/>
        </w:tcPr>
        <w:p w:rsidR="00FD4B3D" w:rsidRPr="00EA0399" w:rsidRDefault="00FD4B3D" w:rsidP="00A923D0">
          <w:pPr>
            <w:jc w:val="center"/>
          </w:pPr>
          <w:r w:rsidRPr="00EA0399">
            <w:rPr>
              <w:noProof/>
            </w:rPr>
            <w:drawing>
              <wp:inline distT="0" distB="0" distL="0" distR="0">
                <wp:extent cx="1309370" cy="720725"/>
                <wp:effectExtent l="0" t="0" r="0" b="0"/>
                <wp:docPr id="1" name="图片 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  <w:vMerge w:val="restart"/>
          <w:vAlign w:val="center"/>
        </w:tcPr>
        <w:p w:rsidR="00FD4B3D" w:rsidRPr="0012493B" w:rsidRDefault="00FD4B3D" w:rsidP="00A923D0">
          <w:pPr>
            <w:spacing w:line="240" w:lineRule="auto"/>
            <w:jc w:val="center"/>
            <w:rPr>
              <w:rFonts w:ascii="宋体" w:hAnsi="宋体" w:cs="Arial"/>
              <w:b/>
              <w:sz w:val="36"/>
              <w:szCs w:val="36"/>
            </w:rPr>
          </w:pPr>
          <w:r>
            <w:rPr>
              <w:rFonts w:ascii="宋体" w:hAnsi="宋体" w:cs="Arial" w:hint="eastAsia"/>
              <w:b/>
              <w:sz w:val="36"/>
              <w:szCs w:val="36"/>
            </w:rPr>
            <w:t>用户需求</w:t>
          </w:r>
        </w:p>
        <w:p w:rsidR="00FD4B3D" w:rsidRPr="000F03FE" w:rsidRDefault="00FD4B3D" w:rsidP="00A923D0">
          <w:pPr>
            <w:spacing w:line="240" w:lineRule="auto"/>
            <w:jc w:val="center"/>
            <w:rPr>
              <w:rFonts w:cs="Arial"/>
              <w:sz w:val="24"/>
            </w:rPr>
          </w:pPr>
          <w:r>
            <w:rPr>
              <w:rFonts w:cs="Arial" w:hint="eastAsia"/>
              <w:sz w:val="24"/>
            </w:rPr>
            <w:t>User Requirement Specification</w:t>
          </w:r>
        </w:p>
      </w:tc>
      <w:tc>
        <w:tcPr>
          <w:tcW w:w="837" w:type="pct"/>
          <w:vAlign w:val="center"/>
        </w:tcPr>
        <w:p w:rsidR="00FD4B3D" w:rsidRPr="00E42349" w:rsidRDefault="00FD4B3D" w:rsidP="00A923D0">
          <w:pPr>
            <w:spacing w:line="240" w:lineRule="auto"/>
            <w:rPr>
              <w:rFonts w:cs="Arial"/>
            </w:rPr>
          </w:pPr>
          <w:r w:rsidRPr="00E42349">
            <w:rPr>
              <w:rFonts w:hAnsi="宋体" w:cs="Arial"/>
            </w:rPr>
            <w:t>编号</w:t>
          </w:r>
          <w:r w:rsidRPr="00E42349">
            <w:rPr>
              <w:rFonts w:cs="Arial"/>
            </w:rPr>
            <w:t>No.</w:t>
          </w:r>
        </w:p>
      </w:tc>
      <w:tc>
        <w:tcPr>
          <w:tcW w:w="1131" w:type="pct"/>
          <w:shd w:val="clear" w:color="auto" w:fill="auto"/>
          <w:vAlign w:val="center"/>
        </w:tcPr>
        <w:p w:rsidR="00FD4B3D" w:rsidRPr="00E42349" w:rsidRDefault="00FD4B3D" w:rsidP="00A923D0">
          <w:pPr>
            <w:spacing w:line="240" w:lineRule="auto"/>
            <w:rPr>
              <w:rFonts w:cs="Arial"/>
            </w:rPr>
          </w:pPr>
          <w:r>
            <w:rPr>
              <w:rFonts w:cs="Arial"/>
            </w:rPr>
            <w:t>H0</w:t>
          </w:r>
          <w:r w:rsidRPr="00E42349">
            <w:rPr>
              <w:rFonts w:cs="Arial"/>
            </w:rPr>
            <w:t>-</w:t>
          </w:r>
          <w:r>
            <w:rPr>
              <w:rFonts w:cs="Arial" w:hint="eastAsia"/>
            </w:rPr>
            <w:t>VD-</w:t>
          </w:r>
          <w:r>
            <w:rPr>
              <w:rFonts w:cs="Arial"/>
            </w:rPr>
            <w:t>10061</w:t>
          </w:r>
          <w:r w:rsidRPr="00E42349">
            <w:rPr>
              <w:rFonts w:cs="Arial"/>
            </w:rPr>
            <w:t>-URS</w:t>
          </w:r>
        </w:p>
      </w:tc>
    </w:tr>
    <w:tr w:rsidR="00FD4B3D" w:rsidRPr="00A602C6" w:rsidTr="00FD4B3D">
      <w:trPr>
        <w:trHeight w:val="375"/>
        <w:jc w:val="center"/>
      </w:trPr>
      <w:tc>
        <w:tcPr>
          <w:tcW w:w="1221" w:type="pct"/>
          <w:vMerge/>
        </w:tcPr>
        <w:p w:rsidR="00FD4B3D" w:rsidRPr="00C02F8E" w:rsidRDefault="00FD4B3D" w:rsidP="00A923D0">
          <w:pPr>
            <w:pStyle w:val="a4"/>
          </w:pPr>
        </w:p>
      </w:tc>
      <w:tc>
        <w:tcPr>
          <w:tcW w:w="1811" w:type="pct"/>
          <w:vMerge/>
          <w:vAlign w:val="bottom"/>
        </w:tcPr>
        <w:p w:rsidR="00FD4B3D" w:rsidRPr="00575FEC" w:rsidRDefault="00FD4B3D" w:rsidP="00C704A8">
          <w:pPr>
            <w:pStyle w:val="a4"/>
            <w:spacing w:beforeLines="50" w:afterLines="50"/>
            <w:rPr>
              <w:rFonts w:hAnsi="宋体" w:cs="Arial"/>
              <w:b/>
              <w:bCs/>
              <w:szCs w:val="24"/>
            </w:rPr>
          </w:pPr>
        </w:p>
      </w:tc>
      <w:tc>
        <w:tcPr>
          <w:tcW w:w="837" w:type="pct"/>
          <w:vAlign w:val="center"/>
        </w:tcPr>
        <w:p w:rsidR="00FD4B3D" w:rsidRPr="00E42349" w:rsidRDefault="00FD4B3D" w:rsidP="00A923D0">
          <w:pPr>
            <w:spacing w:line="240" w:lineRule="auto"/>
            <w:rPr>
              <w:rFonts w:cs="Arial"/>
            </w:rPr>
          </w:pPr>
          <w:r w:rsidRPr="00E42349">
            <w:rPr>
              <w:rFonts w:hAnsi="宋体" w:cs="Arial"/>
            </w:rPr>
            <w:t>版本</w:t>
          </w:r>
          <w:r w:rsidRPr="00E42349">
            <w:rPr>
              <w:rFonts w:cs="Arial"/>
            </w:rPr>
            <w:t>Version</w:t>
          </w:r>
        </w:p>
      </w:tc>
      <w:tc>
        <w:tcPr>
          <w:tcW w:w="1131" w:type="pct"/>
          <w:shd w:val="clear" w:color="auto" w:fill="auto"/>
          <w:vAlign w:val="center"/>
        </w:tcPr>
        <w:p w:rsidR="00FD4B3D" w:rsidRPr="00E42349" w:rsidRDefault="00FD4B3D" w:rsidP="00713DB5">
          <w:pPr>
            <w:spacing w:line="240" w:lineRule="auto"/>
            <w:rPr>
              <w:rFonts w:cs="Arial"/>
            </w:rPr>
          </w:pPr>
          <w:r w:rsidRPr="00E42349">
            <w:rPr>
              <w:rFonts w:cs="Arial"/>
            </w:rPr>
            <w:t>0</w:t>
          </w:r>
          <w:r>
            <w:rPr>
              <w:rFonts w:cs="Arial"/>
            </w:rPr>
            <w:t>1</w:t>
          </w:r>
        </w:p>
      </w:tc>
    </w:tr>
    <w:tr w:rsidR="00FD4B3D" w:rsidRPr="00A602C6" w:rsidTr="00FD4B3D">
      <w:trPr>
        <w:trHeight w:val="375"/>
        <w:jc w:val="center"/>
      </w:trPr>
      <w:tc>
        <w:tcPr>
          <w:tcW w:w="1221" w:type="pct"/>
          <w:vMerge/>
        </w:tcPr>
        <w:p w:rsidR="00FD4B3D" w:rsidRPr="00C02F8E" w:rsidRDefault="00FD4B3D" w:rsidP="00A923D0">
          <w:pPr>
            <w:pStyle w:val="a4"/>
          </w:pPr>
        </w:p>
      </w:tc>
      <w:tc>
        <w:tcPr>
          <w:tcW w:w="1811" w:type="pct"/>
          <w:vMerge/>
          <w:vAlign w:val="bottom"/>
        </w:tcPr>
        <w:p w:rsidR="00FD4B3D" w:rsidRPr="00575FEC" w:rsidRDefault="00FD4B3D" w:rsidP="00C704A8">
          <w:pPr>
            <w:pStyle w:val="a4"/>
            <w:spacing w:beforeLines="50" w:afterLines="50"/>
            <w:rPr>
              <w:rFonts w:hAnsi="宋体" w:cs="Arial"/>
              <w:b/>
              <w:bCs/>
              <w:szCs w:val="24"/>
            </w:rPr>
          </w:pPr>
        </w:p>
      </w:tc>
      <w:tc>
        <w:tcPr>
          <w:tcW w:w="837" w:type="pct"/>
          <w:vAlign w:val="center"/>
        </w:tcPr>
        <w:p w:rsidR="00FD4B3D" w:rsidRPr="00E42349" w:rsidRDefault="00FD4B3D" w:rsidP="00A923D0">
          <w:pPr>
            <w:spacing w:line="240" w:lineRule="auto"/>
            <w:rPr>
              <w:rFonts w:cs="Arial"/>
            </w:rPr>
          </w:pPr>
          <w:r w:rsidRPr="00E42349">
            <w:rPr>
              <w:rFonts w:hAnsi="宋体" w:cs="Arial"/>
            </w:rPr>
            <w:t>页码</w:t>
          </w:r>
          <w:r w:rsidRPr="00E42349">
            <w:rPr>
              <w:rFonts w:cs="Arial"/>
            </w:rPr>
            <w:t>Pages</w:t>
          </w:r>
        </w:p>
      </w:tc>
      <w:tc>
        <w:tcPr>
          <w:tcW w:w="1131" w:type="pct"/>
          <w:shd w:val="clear" w:color="auto" w:fill="auto"/>
          <w:vAlign w:val="center"/>
        </w:tcPr>
        <w:p w:rsidR="00FD4B3D" w:rsidRPr="006274B6" w:rsidRDefault="00603696" w:rsidP="00A63C88">
          <w:pPr>
            <w:spacing w:line="240" w:lineRule="auto"/>
            <w:ind w:firstLineChars="100" w:firstLine="210"/>
            <w:rPr>
              <w:rFonts w:cs="Arial"/>
            </w:rPr>
          </w:pPr>
          <w:r w:rsidRPr="008A7328">
            <w:rPr>
              <w:rFonts w:cs="Arial"/>
            </w:rPr>
            <w:fldChar w:fldCharType="begin"/>
          </w:r>
          <w:r w:rsidR="00FD4B3D" w:rsidRPr="008A7328">
            <w:rPr>
              <w:rFonts w:cs="Arial"/>
            </w:rPr>
            <w:instrText>PAGE   \* MERGEFORMAT</w:instrText>
          </w:r>
          <w:r w:rsidRPr="008A7328">
            <w:rPr>
              <w:rFonts w:cs="Arial"/>
            </w:rPr>
            <w:fldChar w:fldCharType="separate"/>
          </w:r>
          <w:r w:rsidR="00112C47" w:rsidRPr="00112C47">
            <w:rPr>
              <w:rFonts w:cs="Arial"/>
              <w:noProof/>
              <w:lang w:val="zh-CN"/>
            </w:rPr>
            <w:t>4</w:t>
          </w:r>
          <w:r w:rsidRPr="008A7328">
            <w:rPr>
              <w:rFonts w:cs="Arial"/>
            </w:rPr>
            <w:fldChar w:fldCharType="end"/>
          </w:r>
          <w:r w:rsidR="00FD4B3D">
            <w:rPr>
              <w:rFonts w:cs="Arial"/>
            </w:rPr>
            <w:t xml:space="preserve"> of 7</w:t>
          </w:r>
        </w:p>
      </w:tc>
    </w:tr>
  </w:tbl>
  <w:p w:rsidR="00FD4B3D" w:rsidRPr="00E42349" w:rsidRDefault="00FD4B3D" w:rsidP="008A7328">
    <w:pPr>
      <w:spacing w:line="18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043"/>
    <w:multiLevelType w:val="hybridMultilevel"/>
    <w:tmpl w:val="6742E404"/>
    <w:lvl w:ilvl="0" w:tplc="59326EAE">
      <w:start w:val="1"/>
      <w:numFmt w:val="decimal"/>
      <w:lvlText w:val="7.3.%1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CB2BEA"/>
    <w:multiLevelType w:val="hybridMultilevel"/>
    <w:tmpl w:val="C346DC3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0C3D74"/>
    <w:multiLevelType w:val="hybridMultilevel"/>
    <w:tmpl w:val="6742E404"/>
    <w:lvl w:ilvl="0" w:tplc="59326EAE">
      <w:start w:val="1"/>
      <w:numFmt w:val="decimal"/>
      <w:lvlText w:val="7.3.%1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C1254"/>
    <w:multiLevelType w:val="hybridMultilevel"/>
    <w:tmpl w:val="088893D0"/>
    <w:lvl w:ilvl="0" w:tplc="C2327E8A">
      <w:start w:val="1"/>
      <w:numFmt w:val="decimal"/>
      <w:lvlText w:val="8.3.%1"/>
      <w:lvlJc w:val="left"/>
      <w:pPr>
        <w:ind w:left="420" w:hanging="420"/>
      </w:pPr>
      <w:rPr>
        <w:rFonts w:ascii="Arial" w:hAnsi="Arial" w:cs="Arial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E74A3C"/>
    <w:multiLevelType w:val="multilevel"/>
    <w:tmpl w:val="22DE1F64"/>
    <w:lvl w:ilvl="0">
      <w:start w:val="1"/>
      <w:numFmt w:val="decimal"/>
      <w:pStyle w:val="1"/>
      <w:lvlText w:val="%1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F86EAE"/>
    <w:multiLevelType w:val="hybridMultilevel"/>
    <w:tmpl w:val="0932422E"/>
    <w:lvl w:ilvl="0" w:tplc="FE64F650">
      <w:start w:val="1"/>
      <w:numFmt w:val="decimal"/>
      <w:lvlText w:val="8.8.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D04226"/>
    <w:multiLevelType w:val="hybridMultilevel"/>
    <w:tmpl w:val="F7C24EC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BBA0F1F"/>
    <w:multiLevelType w:val="hybridMultilevel"/>
    <w:tmpl w:val="3B685C80"/>
    <w:lvl w:ilvl="0" w:tplc="61F677CC">
      <w:start w:val="1"/>
      <w:numFmt w:val="decimal"/>
      <w:lvlText w:val="7.10.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E56FE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>
    <w:nsid w:val="50354C8F"/>
    <w:multiLevelType w:val="hybridMultilevel"/>
    <w:tmpl w:val="CFFEBF8E"/>
    <w:lvl w:ilvl="0" w:tplc="48D0B42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4440BB70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8E63EE"/>
    <w:multiLevelType w:val="multilevel"/>
    <w:tmpl w:val="0409001D"/>
    <w:styleLink w:val="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1">
    <w:nsid w:val="5E50697A"/>
    <w:multiLevelType w:val="hybridMultilevel"/>
    <w:tmpl w:val="2892DD20"/>
    <w:lvl w:ilvl="0" w:tplc="339669B8">
      <w:start w:val="1"/>
      <w:numFmt w:val="decimal"/>
      <w:lvlText w:val="8.7.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5636C1"/>
    <w:multiLevelType w:val="hybridMultilevel"/>
    <w:tmpl w:val="0DE2EFA6"/>
    <w:lvl w:ilvl="0" w:tplc="DF82FC28">
      <w:start w:val="1"/>
      <w:numFmt w:val="decimal"/>
      <w:lvlText w:val="7.9.%1"/>
      <w:lvlJc w:val="left"/>
      <w:pPr>
        <w:ind w:left="0" w:firstLine="720"/>
      </w:pPr>
      <w:rPr>
        <w:rFonts w:ascii="Arial" w:hAnsi="Arial" w:cs="Arial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0B1101C"/>
    <w:multiLevelType w:val="hybridMultilevel"/>
    <w:tmpl w:val="34A2B108"/>
    <w:lvl w:ilvl="0" w:tplc="2434276E">
      <w:start w:val="1"/>
      <w:numFmt w:val="decimal"/>
      <w:lvlText w:val="8.9.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0"/>
  </w:num>
  <w:num w:numId="14">
    <w:abstractNumId w:val="3"/>
  </w:num>
  <w:num w:numId="15">
    <w:abstractNumId w:val="13"/>
  </w:num>
  <w:num w:numId="16">
    <w:abstractNumId w:val="12"/>
  </w:num>
  <w:num w:numId="17">
    <w:abstractNumId w:val="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isun">
    <w15:presenceInfo w15:providerId="None" w15:userId="Hisu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DE7"/>
    <w:rsid w:val="00003DFC"/>
    <w:rsid w:val="00005218"/>
    <w:rsid w:val="0001086B"/>
    <w:rsid w:val="00011A5C"/>
    <w:rsid w:val="00023275"/>
    <w:rsid w:val="0003558F"/>
    <w:rsid w:val="00042735"/>
    <w:rsid w:val="00045FCC"/>
    <w:rsid w:val="0005265E"/>
    <w:rsid w:val="00053874"/>
    <w:rsid w:val="00065ADE"/>
    <w:rsid w:val="00074FC5"/>
    <w:rsid w:val="00076198"/>
    <w:rsid w:val="00076A14"/>
    <w:rsid w:val="000817D8"/>
    <w:rsid w:val="00084945"/>
    <w:rsid w:val="000944E9"/>
    <w:rsid w:val="000A025A"/>
    <w:rsid w:val="000A07EA"/>
    <w:rsid w:val="000A6EF0"/>
    <w:rsid w:val="000B0DB0"/>
    <w:rsid w:val="000D6421"/>
    <w:rsid w:val="000D746D"/>
    <w:rsid w:val="000E2E2F"/>
    <w:rsid w:val="000F03FE"/>
    <w:rsid w:val="00100847"/>
    <w:rsid w:val="001023C6"/>
    <w:rsid w:val="00103984"/>
    <w:rsid w:val="00110E61"/>
    <w:rsid w:val="001119D7"/>
    <w:rsid w:val="00112C47"/>
    <w:rsid w:val="001160E6"/>
    <w:rsid w:val="00120F06"/>
    <w:rsid w:val="00121433"/>
    <w:rsid w:val="0015270F"/>
    <w:rsid w:val="001531DB"/>
    <w:rsid w:val="00154613"/>
    <w:rsid w:val="00154B4B"/>
    <w:rsid w:val="00156D7A"/>
    <w:rsid w:val="001635EA"/>
    <w:rsid w:val="00171C4D"/>
    <w:rsid w:val="00174724"/>
    <w:rsid w:val="00180B05"/>
    <w:rsid w:val="001824E8"/>
    <w:rsid w:val="00182557"/>
    <w:rsid w:val="00191234"/>
    <w:rsid w:val="00194BE4"/>
    <w:rsid w:val="001A116C"/>
    <w:rsid w:val="001A4FD1"/>
    <w:rsid w:val="001A68DF"/>
    <w:rsid w:val="001B5EAD"/>
    <w:rsid w:val="001B7DB0"/>
    <w:rsid w:val="001C1B80"/>
    <w:rsid w:val="001C6BC3"/>
    <w:rsid w:val="001D1A7D"/>
    <w:rsid w:val="001E2A8B"/>
    <w:rsid w:val="001E4236"/>
    <w:rsid w:val="001E536F"/>
    <w:rsid w:val="001E5C37"/>
    <w:rsid w:val="001F7F33"/>
    <w:rsid w:val="002030F3"/>
    <w:rsid w:val="0020481B"/>
    <w:rsid w:val="00210CB8"/>
    <w:rsid w:val="00215664"/>
    <w:rsid w:val="0021696A"/>
    <w:rsid w:val="002218E5"/>
    <w:rsid w:val="002220FA"/>
    <w:rsid w:val="00254E80"/>
    <w:rsid w:val="00257ED9"/>
    <w:rsid w:val="00260BBE"/>
    <w:rsid w:val="0026162C"/>
    <w:rsid w:val="002625B8"/>
    <w:rsid w:val="002655C1"/>
    <w:rsid w:val="002720C0"/>
    <w:rsid w:val="0027594B"/>
    <w:rsid w:val="0028022D"/>
    <w:rsid w:val="002807B0"/>
    <w:rsid w:val="00284D87"/>
    <w:rsid w:val="002926ED"/>
    <w:rsid w:val="002A5202"/>
    <w:rsid w:val="002B5151"/>
    <w:rsid w:val="002B7E65"/>
    <w:rsid w:val="002C4C6D"/>
    <w:rsid w:val="002C5DE7"/>
    <w:rsid w:val="002D08A5"/>
    <w:rsid w:val="002D6C81"/>
    <w:rsid w:val="002E6798"/>
    <w:rsid w:val="0031218B"/>
    <w:rsid w:val="00320A09"/>
    <w:rsid w:val="00331E80"/>
    <w:rsid w:val="0033440D"/>
    <w:rsid w:val="003445BB"/>
    <w:rsid w:val="0035511C"/>
    <w:rsid w:val="00360019"/>
    <w:rsid w:val="0036126A"/>
    <w:rsid w:val="00364167"/>
    <w:rsid w:val="00370420"/>
    <w:rsid w:val="00394590"/>
    <w:rsid w:val="003A1E79"/>
    <w:rsid w:val="003A2E4F"/>
    <w:rsid w:val="003A69DF"/>
    <w:rsid w:val="003B1423"/>
    <w:rsid w:val="003B73C5"/>
    <w:rsid w:val="003B773F"/>
    <w:rsid w:val="003B7845"/>
    <w:rsid w:val="003C2B1E"/>
    <w:rsid w:val="003D2C80"/>
    <w:rsid w:val="003D4E7A"/>
    <w:rsid w:val="003E21B9"/>
    <w:rsid w:val="003E4DF5"/>
    <w:rsid w:val="003E688B"/>
    <w:rsid w:val="003E7518"/>
    <w:rsid w:val="003F3583"/>
    <w:rsid w:val="003F77D9"/>
    <w:rsid w:val="00400767"/>
    <w:rsid w:val="00405D00"/>
    <w:rsid w:val="004075DC"/>
    <w:rsid w:val="00407FBE"/>
    <w:rsid w:val="00410704"/>
    <w:rsid w:val="0041163D"/>
    <w:rsid w:val="004155DB"/>
    <w:rsid w:val="00417847"/>
    <w:rsid w:val="004202C3"/>
    <w:rsid w:val="004214E0"/>
    <w:rsid w:val="004229B9"/>
    <w:rsid w:val="004301A0"/>
    <w:rsid w:val="00431439"/>
    <w:rsid w:val="00434E1F"/>
    <w:rsid w:val="00436FDE"/>
    <w:rsid w:val="004457AD"/>
    <w:rsid w:val="00462F8C"/>
    <w:rsid w:val="0046383E"/>
    <w:rsid w:val="00471397"/>
    <w:rsid w:val="00472A9B"/>
    <w:rsid w:val="00472CC2"/>
    <w:rsid w:val="00480FED"/>
    <w:rsid w:val="00485D13"/>
    <w:rsid w:val="0048612F"/>
    <w:rsid w:val="004875BA"/>
    <w:rsid w:val="00487A45"/>
    <w:rsid w:val="00493D70"/>
    <w:rsid w:val="00497F1D"/>
    <w:rsid w:val="004A15FB"/>
    <w:rsid w:val="004A4534"/>
    <w:rsid w:val="004A7A18"/>
    <w:rsid w:val="004A7EA4"/>
    <w:rsid w:val="004B205A"/>
    <w:rsid w:val="004B750C"/>
    <w:rsid w:val="004C0526"/>
    <w:rsid w:val="004C096F"/>
    <w:rsid w:val="004D3219"/>
    <w:rsid w:val="004D465C"/>
    <w:rsid w:val="004E76ED"/>
    <w:rsid w:val="004F1721"/>
    <w:rsid w:val="004F4349"/>
    <w:rsid w:val="004F670A"/>
    <w:rsid w:val="004F7A02"/>
    <w:rsid w:val="005012E5"/>
    <w:rsid w:val="00512FD5"/>
    <w:rsid w:val="005318C3"/>
    <w:rsid w:val="00533ED2"/>
    <w:rsid w:val="00537F21"/>
    <w:rsid w:val="00541847"/>
    <w:rsid w:val="00544A8D"/>
    <w:rsid w:val="00546BD9"/>
    <w:rsid w:val="00552982"/>
    <w:rsid w:val="00554DC6"/>
    <w:rsid w:val="00562658"/>
    <w:rsid w:val="00565254"/>
    <w:rsid w:val="00572926"/>
    <w:rsid w:val="0057663E"/>
    <w:rsid w:val="00591625"/>
    <w:rsid w:val="0059252E"/>
    <w:rsid w:val="005A02AB"/>
    <w:rsid w:val="005A76AF"/>
    <w:rsid w:val="005B6DE4"/>
    <w:rsid w:val="005D0D59"/>
    <w:rsid w:val="005D47DF"/>
    <w:rsid w:val="005D626E"/>
    <w:rsid w:val="005E050D"/>
    <w:rsid w:val="005E48C2"/>
    <w:rsid w:val="005E7EF0"/>
    <w:rsid w:val="005F1D28"/>
    <w:rsid w:val="005F204E"/>
    <w:rsid w:val="005F375D"/>
    <w:rsid w:val="005F718E"/>
    <w:rsid w:val="00603506"/>
    <w:rsid w:val="00603696"/>
    <w:rsid w:val="00605BE8"/>
    <w:rsid w:val="00610E26"/>
    <w:rsid w:val="00612FC2"/>
    <w:rsid w:val="006133B8"/>
    <w:rsid w:val="006177C4"/>
    <w:rsid w:val="006274B6"/>
    <w:rsid w:val="006456DE"/>
    <w:rsid w:val="00646485"/>
    <w:rsid w:val="006534BC"/>
    <w:rsid w:val="00670642"/>
    <w:rsid w:val="00672896"/>
    <w:rsid w:val="0067736D"/>
    <w:rsid w:val="00684FD7"/>
    <w:rsid w:val="00685450"/>
    <w:rsid w:val="00685A29"/>
    <w:rsid w:val="00691305"/>
    <w:rsid w:val="00693EC7"/>
    <w:rsid w:val="006956F8"/>
    <w:rsid w:val="006A2C44"/>
    <w:rsid w:val="006C3085"/>
    <w:rsid w:val="006D0D5D"/>
    <w:rsid w:val="006D45EB"/>
    <w:rsid w:val="0071378A"/>
    <w:rsid w:val="00713DB5"/>
    <w:rsid w:val="00717645"/>
    <w:rsid w:val="00735C08"/>
    <w:rsid w:val="007554A6"/>
    <w:rsid w:val="00756658"/>
    <w:rsid w:val="007678BA"/>
    <w:rsid w:val="00770821"/>
    <w:rsid w:val="00772592"/>
    <w:rsid w:val="00776DA4"/>
    <w:rsid w:val="00777452"/>
    <w:rsid w:val="0078099E"/>
    <w:rsid w:val="00781499"/>
    <w:rsid w:val="0079296F"/>
    <w:rsid w:val="007C2243"/>
    <w:rsid w:val="007C26B6"/>
    <w:rsid w:val="007C4DAF"/>
    <w:rsid w:val="007C7A6F"/>
    <w:rsid w:val="007D3758"/>
    <w:rsid w:val="007F2524"/>
    <w:rsid w:val="008051AC"/>
    <w:rsid w:val="00805594"/>
    <w:rsid w:val="0081178C"/>
    <w:rsid w:val="00811BD0"/>
    <w:rsid w:val="0081760B"/>
    <w:rsid w:val="00832E49"/>
    <w:rsid w:val="00832F17"/>
    <w:rsid w:val="00833780"/>
    <w:rsid w:val="008426C9"/>
    <w:rsid w:val="00845101"/>
    <w:rsid w:val="00847EFD"/>
    <w:rsid w:val="008505B8"/>
    <w:rsid w:val="0085141F"/>
    <w:rsid w:val="008637FF"/>
    <w:rsid w:val="00873493"/>
    <w:rsid w:val="00877D25"/>
    <w:rsid w:val="00884B48"/>
    <w:rsid w:val="008945EE"/>
    <w:rsid w:val="008A055E"/>
    <w:rsid w:val="008A05F0"/>
    <w:rsid w:val="008A7328"/>
    <w:rsid w:val="008C1B2D"/>
    <w:rsid w:val="008E4243"/>
    <w:rsid w:val="00900BA7"/>
    <w:rsid w:val="0090321E"/>
    <w:rsid w:val="00910A14"/>
    <w:rsid w:val="009140D3"/>
    <w:rsid w:val="00921875"/>
    <w:rsid w:val="00923208"/>
    <w:rsid w:val="009242E7"/>
    <w:rsid w:val="00932A0B"/>
    <w:rsid w:val="00936474"/>
    <w:rsid w:val="00942996"/>
    <w:rsid w:val="00943EC4"/>
    <w:rsid w:val="00950A29"/>
    <w:rsid w:val="00952992"/>
    <w:rsid w:val="0095444C"/>
    <w:rsid w:val="00956D1E"/>
    <w:rsid w:val="0097280E"/>
    <w:rsid w:val="009732EF"/>
    <w:rsid w:val="00977602"/>
    <w:rsid w:val="0098355E"/>
    <w:rsid w:val="00984ABC"/>
    <w:rsid w:val="00985131"/>
    <w:rsid w:val="00991B68"/>
    <w:rsid w:val="00992D63"/>
    <w:rsid w:val="009943B1"/>
    <w:rsid w:val="009A75CA"/>
    <w:rsid w:val="009B75A4"/>
    <w:rsid w:val="009D7DDC"/>
    <w:rsid w:val="009E35F6"/>
    <w:rsid w:val="009E5A0A"/>
    <w:rsid w:val="009F030C"/>
    <w:rsid w:val="00A0079D"/>
    <w:rsid w:val="00A024B7"/>
    <w:rsid w:val="00A037FC"/>
    <w:rsid w:val="00A0768A"/>
    <w:rsid w:val="00A14DD1"/>
    <w:rsid w:val="00A252AC"/>
    <w:rsid w:val="00A26A16"/>
    <w:rsid w:val="00A26FBB"/>
    <w:rsid w:val="00A35677"/>
    <w:rsid w:val="00A36F05"/>
    <w:rsid w:val="00A4252D"/>
    <w:rsid w:val="00A45BAC"/>
    <w:rsid w:val="00A45F9F"/>
    <w:rsid w:val="00A46BDF"/>
    <w:rsid w:val="00A61253"/>
    <w:rsid w:val="00A62049"/>
    <w:rsid w:val="00A62833"/>
    <w:rsid w:val="00A62B90"/>
    <w:rsid w:val="00A63C88"/>
    <w:rsid w:val="00A6757C"/>
    <w:rsid w:val="00A7725B"/>
    <w:rsid w:val="00A90BA5"/>
    <w:rsid w:val="00A923D0"/>
    <w:rsid w:val="00AA1607"/>
    <w:rsid w:val="00AB1782"/>
    <w:rsid w:val="00AB3D71"/>
    <w:rsid w:val="00AB4C0A"/>
    <w:rsid w:val="00AD436C"/>
    <w:rsid w:val="00AD7C55"/>
    <w:rsid w:val="00AE1A6B"/>
    <w:rsid w:val="00AE6128"/>
    <w:rsid w:val="00AF276E"/>
    <w:rsid w:val="00AF4B68"/>
    <w:rsid w:val="00AF4D39"/>
    <w:rsid w:val="00AF5B34"/>
    <w:rsid w:val="00AF7CD5"/>
    <w:rsid w:val="00B009D6"/>
    <w:rsid w:val="00B03709"/>
    <w:rsid w:val="00B04CC6"/>
    <w:rsid w:val="00B05BDE"/>
    <w:rsid w:val="00B16344"/>
    <w:rsid w:val="00B16A65"/>
    <w:rsid w:val="00B221F8"/>
    <w:rsid w:val="00B247C3"/>
    <w:rsid w:val="00B30355"/>
    <w:rsid w:val="00B350FE"/>
    <w:rsid w:val="00B352A1"/>
    <w:rsid w:val="00B37A91"/>
    <w:rsid w:val="00B40F1E"/>
    <w:rsid w:val="00B46464"/>
    <w:rsid w:val="00B4751E"/>
    <w:rsid w:val="00B47808"/>
    <w:rsid w:val="00B519B5"/>
    <w:rsid w:val="00B5784E"/>
    <w:rsid w:val="00B61FCB"/>
    <w:rsid w:val="00B67B67"/>
    <w:rsid w:val="00B7430A"/>
    <w:rsid w:val="00B762E9"/>
    <w:rsid w:val="00B87A1E"/>
    <w:rsid w:val="00B92088"/>
    <w:rsid w:val="00BA0938"/>
    <w:rsid w:val="00BA21F0"/>
    <w:rsid w:val="00BB5646"/>
    <w:rsid w:val="00BC4708"/>
    <w:rsid w:val="00BD2CAE"/>
    <w:rsid w:val="00BD3D35"/>
    <w:rsid w:val="00BD5F85"/>
    <w:rsid w:val="00BD7B26"/>
    <w:rsid w:val="00BE30E6"/>
    <w:rsid w:val="00BE65FC"/>
    <w:rsid w:val="00BF51C4"/>
    <w:rsid w:val="00C01322"/>
    <w:rsid w:val="00C13772"/>
    <w:rsid w:val="00C43C31"/>
    <w:rsid w:val="00C5275F"/>
    <w:rsid w:val="00C52F79"/>
    <w:rsid w:val="00C63063"/>
    <w:rsid w:val="00C63146"/>
    <w:rsid w:val="00C704A8"/>
    <w:rsid w:val="00C70A2C"/>
    <w:rsid w:val="00C70CB9"/>
    <w:rsid w:val="00C73934"/>
    <w:rsid w:val="00C74569"/>
    <w:rsid w:val="00C74F21"/>
    <w:rsid w:val="00C82266"/>
    <w:rsid w:val="00C850F9"/>
    <w:rsid w:val="00C868E5"/>
    <w:rsid w:val="00C97EE4"/>
    <w:rsid w:val="00CA47EE"/>
    <w:rsid w:val="00CC270D"/>
    <w:rsid w:val="00CC5984"/>
    <w:rsid w:val="00CC7798"/>
    <w:rsid w:val="00CC7CC3"/>
    <w:rsid w:val="00CD1723"/>
    <w:rsid w:val="00CD2F60"/>
    <w:rsid w:val="00CD5AE0"/>
    <w:rsid w:val="00CD5EDE"/>
    <w:rsid w:val="00CE4F0C"/>
    <w:rsid w:val="00CE7361"/>
    <w:rsid w:val="00CF0F32"/>
    <w:rsid w:val="00D01B27"/>
    <w:rsid w:val="00D063A2"/>
    <w:rsid w:val="00D14756"/>
    <w:rsid w:val="00D20017"/>
    <w:rsid w:val="00D227B6"/>
    <w:rsid w:val="00D2581E"/>
    <w:rsid w:val="00D27E35"/>
    <w:rsid w:val="00D33A6B"/>
    <w:rsid w:val="00D3796C"/>
    <w:rsid w:val="00D415E9"/>
    <w:rsid w:val="00D42E3D"/>
    <w:rsid w:val="00D507E5"/>
    <w:rsid w:val="00D64C4B"/>
    <w:rsid w:val="00D6633E"/>
    <w:rsid w:val="00D77856"/>
    <w:rsid w:val="00D77C35"/>
    <w:rsid w:val="00D860F6"/>
    <w:rsid w:val="00D86730"/>
    <w:rsid w:val="00D91103"/>
    <w:rsid w:val="00D9777E"/>
    <w:rsid w:val="00DA201C"/>
    <w:rsid w:val="00DA5163"/>
    <w:rsid w:val="00DA7A6D"/>
    <w:rsid w:val="00DB3F92"/>
    <w:rsid w:val="00DB48F5"/>
    <w:rsid w:val="00DB6C41"/>
    <w:rsid w:val="00DC0B45"/>
    <w:rsid w:val="00DC1BBF"/>
    <w:rsid w:val="00DC1EDF"/>
    <w:rsid w:val="00DC3386"/>
    <w:rsid w:val="00DC3F03"/>
    <w:rsid w:val="00DD12BE"/>
    <w:rsid w:val="00DD1C69"/>
    <w:rsid w:val="00DD40C8"/>
    <w:rsid w:val="00DE6119"/>
    <w:rsid w:val="00DF284B"/>
    <w:rsid w:val="00DF4878"/>
    <w:rsid w:val="00DF56E9"/>
    <w:rsid w:val="00DF72F7"/>
    <w:rsid w:val="00E06FBE"/>
    <w:rsid w:val="00E10C6C"/>
    <w:rsid w:val="00E2708A"/>
    <w:rsid w:val="00E342DA"/>
    <w:rsid w:val="00E37D3D"/>
    <w:rsid w:val="00E42349"/>
    <w:rsid w:val="00E42FE7"/>
    <w:rsid w:val="00E622FD"/>
    <w:rsid w:val="00E65FF3"/>
    <w:rsid w:val="00E72F79"/>
    <w:rsid w:val="00E7541B"/>
    <w:rsid w:val="00E8000C"/>
    <w:rsid w:val="00E85593"/>
    <w:rsid w:val="00E91A75"/>
    <w:rsid w:val="00E95A61"/>
    <w:rsid w:val="00EA0399"/>
    <w:rsid w:val="00EA0C7C"/>
    <w:rsid w:val="00EA1F5C"/>
    <w:rsid w:val="00EB04D9"/>
    <w:rsid w:val="00EC664D"/>
    <w:rsid w:val="00EE077F"/>
    <w:rsid w:val="00EF234B"/>
    <w:rsid w:val="00EF2B7C"/>
    <w:rsid w:val="00EF55E4"/>
    <w:rsid w:val="00EF6D08"/>
    <w:rsid w:val="00EF7365"/>
    <w:rsid w:val="00F01E87"/>
    <w:rsid w:val="00F13E18"/>
    <w:rsid w:val="00F15B84"/>
    <w:rsid w:val="00F22A1B"/>
    <w:rsid w:val="00F3072F"/>
    <w:rsid w:val="00F323E5"/>
    <w:rsid w:val="00F40142"/>
    <w:rsid w:val="00F422ED"/>
    <w:rsid w:val="00F67328"/>
    <w:rsid w:val="00F67BE8"/>
    <w:rsid w:val="00F71FBE"/>
    <w:rsid w:val="00F749B0"/>
    <w:rsid w:val="00F903C6"/>
    <w:rsid w:val="00FA46EE"/>
    <w:rsid w:val="00FA5FCE"/>
    <w:rsid w:val="00FA649F"/>
    <w:rsid w:val="00FA65E1"/>
    <w:rsid w:val="00FB50ED"/>
    <w:rsid w:val="00FC3D2A"/>
    <w:rsid w:val="00FC491E"/>
    <w:rsid w:val="00FD2684"/>
    <w:rsid w:val="00FD4B3D"/>
    <w:rsid w:val="00FD583D"/>
    <w:rsid w:val="00FE186D"/>
    <w:rsid w:val="00FF4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18E"/>
    <w:pPr>
      <w:spacing w:line="360" w:lineRule="auto"/>
    </w:pPr>
    <w:rPr>
      <w:rFonts w:ascii="Arial" w:hAnsi="Arial"/>
      <w:sz w:val="21"/>
      <w:szCs w:val="24"/>
    </w:rPr>
  </w:style>
  <w:style w:type="paragraph" w:styleId="1">
    <w:name w:val="heading 1"/>
    <w:basedOn w:val="a"/>
    <w:next w:val="a"/>
    <w:autoRedefine/>
    <w:qFormat/>
    <w:rsid w:val="00417847"/>
    <w:pPr>
      <w:keepNext/>
      <w:widowControl w:val="0"/>
      <w:numPr>
        <w:numId w:val="3"/>
      </w:numPr>
      <w:tabs>
        <w:tab w:val="left" w:pos="709"/>
      </w:tabs>
      <w:spacing w:beforeLines="50"/>
      <w:outlineLvl w:val="0"/>
    </w:pPr>
    <w:rPr>
      <w:b/>
      <w:kern w:val="2"/>
      <w:sz w:val="24"/>
      <w:szCs w:val="20"/>
    </w:rPr>
  </w:style>
  <w:style w:type="paragraph" w:styleId="2">
    <w:name w:val="heading 2"/>
    <w:basedOn w:val="a"/>
    <w:next w:val="a"/>
    <w:qFormat/>
    <w:rsid w:val="00DA7A6D"/>
    <w:pPr>
      <w:keepNext/>
      <w:keepLines/>
      <w:widowControl w:val="0"/>
      <w:ind w:firstLineChars="100" w:firstLine="100"/>
      <w:jc w:val="both"/>
      <w:outlineLvl w:val="1"/>
    </w:pPr>
    <w:rPr>
      <w:rFonts w:ascii="宋体" w:hAnsi="宋体"/>
      <w:bCs/>
      <w:kern w:val="2"/>
      <w:szCs w:val="32"/>
    </w:rPr>
  </w:style>
  <w:style w:type="paragraph" w:styleId="3">
    <w:name w:val="heading 3"/>
    <w:basedOn w:val="a"/>
    <w:next w:val="a"/>
    <w:qFormat/>
    <w:rsid w:val="00DA7A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qFormat/>
    <w:rsid w:val="00DA7A6D"/>
    <w:pPr>
      <w:keepNext/>
      <w:jc w:val="center"/>
      <w:outlineLvl w:val="3"/>
    </w:pPr>
    <w:rPr>
      <w:rFonts w:eastAsia="楷体_GB2312"/>
      <w:b/>
      <w:szCs w:val="20"/>
    </w:rPr>
  </w:style>
  <w:style w:type="paragraph" w:styleId="5">
    <w:name w:val="heading 5"/>
    <w:basedOn w:val="a"/>
    <w:next w:val="a"/>
    <w:qFormat/>
    <w:rsid w:val="00DA7A6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A0399"/>
    <w:pPr>
      <w:keepNext/>
      <w:jc w:val="center"/>
      <w:outlineLvl w:val="5"/>
    </w:pPr>
    <w:rPr>
      <w:rFonts w:cs="Arial"/>
      <w:b/>
      <w:bCs/>
      <w:sz w:val="48"/>
      <w:szCs w:val="48"/>
    </w:rPr>
  </w:style>
  <w:style w:type="paragraph" w:styleId="7">
    <w:name w:val="heading 7"/>
    <w:basedOn w:val="a"/>
    <w:next w:val="a"/>
    <w:qFormat/>
    <w:rsid w:val="00EA0399"/>
    <w:pPr>
      <w:keepNext/>
      <w:spacing w:line="312" w:lineRule="atLeast"/>
      <w:ind w:right="-97"/>
      <w:outlineLvl w:val="6"/>
    </w:pPr>
    <w:rPr>
      <w:b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A7A6D"/>
    <w:pPr>
      <w:ind w:firstLine="420"/>
    </w:pPr>
    <w:rPr>
      <w:rFonts w:eastAsia="楷体_GB2312"/>
      <w:noProof/>
      <w:szCs w:val="20"/>
    </w:rPr>
  </w:style>
  <w:style w:type="paragraph" w:styleId="a4">
    <w:name w:val="header"/>
    <w:basedOn w:val="a"/>
    <w:rsid w:val="00DA7A6D"/>
    <w:pPr>
      <w:tabs>
        <w:tab w:val="center" w:pos="4320"/>
        <w:tab w:val="right" w:pos="8640"/>
      </w:tabs>
    </w:pPr>
    <w:rPr>
      <w:rFonts w:eastAsia="楷体_GB2312"/>
      <w:noProof/>
      <w:szCs w:val="20"/>
    </w:rPr>
  </w:style>
  <w:style w:type="paragraph" w:styleId="a5">
    <w:name w:val="footer"/>
    <w:basedOn w:val="a"/>
    <w:link w:val="Char"/>
    <w:uiPriority w:val="99"/>
    <w:rsid w:val="00DA7A6D"/>
    <w:pPr>
      <w:tabs>
        <w:tab w:val="center" w:pos="4320"/>
        <w:tab w:val="right" w:pos="8640"/>
      </w:tabs>
    </w:pPr>
    <w:rPr>
      <w:rFonts w:eastAsia="楷体_GB2312"/>
      <w:noProof/>
      <w:szCs w:val="20"/>
    </w:rPr>
  </w:style>
  <w:style w:type="character" w:styleId="a6">
    <w:name w:val="page number"/>
    <w:basedOn w:val="a1"/>
    <w:rsid w:val="00DA7A6D"/>
  </w:style>
  <w:style w:type="paragraph" w:styleId="a7">
    <w:name w:val="Balloon Text"/>
    <w:basedOn w:val="a"/>
    <w:semiHidden/>
    <w:rsid w:val="00DA7A6D"/>
    <w:rPr>
      <w:sz w:val="16"/>
      <w:szCs w:val="16"/>
    </w:rPr>
  </w:style>
  <w:style w:type="character" w:styleId="a8">
    <w:name w:val="annotation reference"/>
    <w:semiHidden/>
    <w:rsid w:val="00DA7A6D"/>
    <w:rPr>
      <w:sz w:val="21"/>
    </w:rPr>
  </w:style>
  <w:style w:type="paragraph" w:styleId="a9">
    <w:name w:val="Date"/>
    <w:basedOn w:val="a"/>
    <w:next w:val="a"/>
    <w:rsid w:val="00DA7A6D"/>
    <w:pPr>
      <w:jc w:val="both"/>
    </w:pPr>
    <w:rPr>
      <w:rFonts w:ascii="宋体"/>
      <w:noProof/>
      <w:szCs w:val="20"/>
    </w:rPr>
  </w:style>
  <w:style w:type="paragraph" w:styleId="aa">
    <w:name w:val="Body Text"/>
    <w:basedOn w:val="a"/>
    <w:rsid w:val="00DA7A6D"/>
    <w:pPr>
      <w:widowControl w:val="0"/>
      <w:jc w:val="both"/>
    </w:pPr>
    <w:rPr>
      <w:b/>
      <w:bCs/>
      <w:kern w:val="2"/>
    </w:rPr>
  </w:style>
  <w:style w:type="character" w:customStyle="1" w:styleId="Char0">
    <w:name w:val="页眉 Char"/>
    <w:rsid w:val="00DA7A6D"/>
    <w:rPr>
      <w:rFonts w:eastAsia="楷体_GB2312"/>
      <w:noProof/>
      <w:sz w:val="24"/>
      <w:lang w:val="en-US" w:eastAsia="zh-CN" w:bidi="ar-SA"/>
    </w:rPr>
  </w:style>
  <w:style w:type="paragraph" w:styleId="20">
    <w:name w:val="Body Text Indent 2"/>
    <w:basedOn w:val="a"/>
    <w:rsid w:val="00DA7A6D"/>
    <w:pPr>
      <w:spacing w:after="120" w:line="480" w:lineRule="auto"/>
      <w:ind w:leftChars="200" w:left="420"/>
    </w:pPr>
  </w:style>
  <w:style w:type="paragraph" w:customStyle="1" w:styleId="Tests">
    <w:name w:val="Tests"/>
    <w:basedOn w:val="a"/>
    <w:rsid w:val="00DA7A6D"/>
    <w:pPr>
      <w:tabs>
        <w:tab w:val="left" w:pos="567"/>
      </w:tabs>
      <w:ind w:left="567" w:hanging="227"/>
    </w:pPr>
    <w:rPr>
      <w:szCs w:val="20"/>
      <w:lang w:val="en-GB" w:eastAsia="en-US"/>
    </w:rPr>
  </w:style>
  <w:style w:type="paragraph" w:styleId="11">
    <w:name w:val="toc 1"/>
    <w:basedOn w:val="a"/>
    <w:next w:val="a"/>
    <w:uiPriority w:val="39"/>
    <w:rsid w:val="00FC491E"/>
    <w:rPr>
      <w:bCs/>
      <w:szCs w:val="20"/>
    </w:rPr>
  </w:style>
  <w:style w:type="paragraph" w:styleId="21">
    <w:name w:val="toc 2"/>
    <w:basedOn w:val="a"/>
    <w:next w:val="a"/>
    <w:autoRedefine/>
    <w:semiHidden/>
    <w:rsid w:val="00DA7A6D"/>
    <w:pPr>
      <w:spacing w:before="120"/>
      <w:ind w:left="210"/>
    </w:pPr>
    <w:rPr>
      <w:rFonts w:ascii="Times New Roman" w:hAnsi="Times New Roman"/>
      <w:i/>
      <w:iCs/>
      <w:sz w:val="20"/>
      <w:szCs w:val="20"/>
    </w:rPr>
  </w:style>
  <w:style w:type="paragraph" w:styleId="30">
    <w:name w:val="toc 3"/>
    <w:basedOn w:val="a"/>
    <w:next w:val="a"/>
    <w:autoRedefine/>
    <w:semiHidden/>
    <w:rsid w:val="00DA7A6D"/>
    <w:pPr>
      <w:ind w:left="420"/>
    </w:pPr>
    <w:rPr>
      <w:rFonts w:ascii="Times New Roman" w:hAnsi="Times New Roman"/>
      <w:sz w:val="20"/>
      <w:szCs w:val="20"/>
    </w:rPr>
  </w:style>
  <w:style w:type="paragraph" w:styleId="40">
    <w:name w:val="toc 4"/>
    <w:basedOn w:val="a"/>
    <w:next w:val="a"/>
    <w:autoRedefine/>
    <w:semiHidden/>
    <w:rsid w:val="00DA7A6D"/>
    <w:pPr>
      <w:ind w:left="630"/>
    </w:pPr>
    <w:rPr>
      <w:rFonts w:ascii="Times New Roman" w:hAnsi="Times New Roman"/>
      <w:sz w:val="20"/>
      <w:szCs w:val="20"/>
    </w:rPr>
  </w:style>
  <w:style w:type="paragraph" w:styleId="50">
    <w:name w:val="toc 5"/>
    <w:basedOn w:val="a"/>
    <w:next w:val="a"/>
    <w:autoRedefine/>
    <w:semiHidden/>
    <w:rsid w:val="00DA7A6D"/>
    <w:pPr>
      <w:ind w:left="840"/>
    </w:pPr>
    <w:rPr>
      <w:rFonts w:ascii="Times New Roman" w:hAnsi="Times New Roman"/>
      <w:sz w:val="20"/>
      <w:szCs w:val="20"/>
    </w:rPr>
  </w:style>
  <w:style w:type="paragraph" w:styleId="60">
    <w:name w:val="toc 6"/>
    <w:basedOn w:val="a"/>
    <w:next w:val="a"/>
    <w:autoRedefine/>
    <w:semiHidden/>
    <w:rsid w:val="00DA7A6D"/>
    <w:pPr>
      <w:ind w:left="1050"/>
    </w:pPr>
    <w:rPr>
      <w:rFonts w:ascii="Times New Roman" w:hAnsi="Times New Roman"/>
      <w:sz w:val="20"/>
      <w:szCs w:val="20"/>
    </w:rPr>
  </w:style>
  <w:style w:type="paragraph" w:styleId="70">
    <w:name w:val="toc 7"/>
    <w:basedOn w:val="a"/>
    <w:next w:val="a"/>
    <w:autoRedefine/>
    <w:semiHidden/>
    <w:rsid w:val="00DA7A6D"/>
    <w:pPr>
      <w:ind w:left="126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semiHidden/>
    <w:rsid w:val="00DA7A6D"/>
    <w:pPr>
      <w:ind w:left="147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semiHidden/>
    <w:rsid w:val="00DA7A6D"/>
    <w:pPr>
      <w:ind w:left="1680"/>
    </w:pPr>
    <w:rPr>
      <w:rFonts w:ascii="Times New Roman" w:hAnsi="Times New Roman"/>
      <w:sz w:val="20"/>
      <w:szCs w:val="20"/>
    </w:rPr>
  </w:style>
  <w:style w:type="table" w:styleId="ab">
    <w:name w:val="Table Grid"/>
    <w:basedOn w:val="a2"/>
    <w:rsid w:val="00DA7A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3"/>
    <w:rsid w:val="00EA0399"/>
    <w:pPr>
      <w:numPr>
        <w:numId w:val="1"/>
      </w:numPr>
    </w:pPr>
  </w:style>
  <w:style w:type="numbering" w:customStyle="1" w:styleId="10">
    <w:name w:val="样式1"/>
    <w:rsid w:val="00EA0399"/>
    <w:pPr>
      <w:numPr>
        <w:numId w:val="2"/>
      </w:numPr>
    </w:pPr>
  </w:style>
  <w:style w:type="paragraph" w:styleId="ac">
    <w:name w:val="annotation text"/>
    <w:basedOn w:val="a"/>
    <w:link w:val="Char1"/>
    <w:semiHidden/>
    <w:rsid w:val="00562658"/>
    <w:rPr>
      <w:sz w:val="24"/>
      <w:szCs w:val="20"/>
      <w:lang w:eastAsia="en-US"/>
    </w:rPr>
  </w:style>
  <w:style w:type="paragraph" w:customStyle="1" w:styleId="INDENT">
    <w:name w:val="INDENT"/>
    <w:basedOn w:val="a"/>
    <w:rsid w:val="00DA7A6D"/>
    <w:pPr>
      <w:widowControl w:val="0"/>
      <w:spacing w:after="240"/>
      <w:ind w:left="1134"/>
    </w:pPr>
    <w:rPr>
      <w:szCs w:val="20"/>
      <w:lang w:val="en-GB" w:eastAsia="en-US"/>
    </w:rPr>
  </w:style>
  <w:style w:type="character" w:styleId="ad">
    <w:name w:val="Hyperlink"/>
    <w:uiPriority w:val="99"/>
    <w:rsid w:val="00DA7A6D"/>
    <w:rPr>
      <w:rFonts w:ascii="Arial" w:eastAsia="宋体" w:hAnsi="Arial"/>
      <w:color w:val="0000FF"/>
      <w:sz w:val="24"/>
      <w:u w:val="single"/>
    </w:rPr>
  </w:style>
  <w:style w:type="paragraph" w:styleId="ae">
    <w:name w:val="List Paragraph"/>
    <w:basedOn w:val="a"/>
    <w:uiPriority w:val="34"/>
    <w:qFormat/>
    <w:rsid w:val="00BD3D35"/>
    <w:pPr>
      <w:ind w:firstLineChars="200" w:firstLine="420"/>
    </w:pPr>
  </w:style>
  <w:style w:type="paragraph" w:styleId="af">
    <w:name w:val="annotation subject"/>
    <w:basedOn w:val="ac"/>
    <w:next w:val="ac"/>
    <w:link w:val="Char2"/>
    <w:rsid w:val="00D6633E"/>
    <w:rPr>
      <w:b/>
      <w:bCs/>
      <w:sz w:val="21"/>
      <w:szCs w:val="24"/>
      <w:lang w:eastAsia="zh-CN"/>
    </w:rPr>
  </w:style>
  <w:style w:type="character" w:customStyle="1" w:styleId="Char1">
    <w:name w:val="批注文字 Char"/>
    <w:link w:val="ac"/>
    <w:semiHidden/>
    <w:rsid w:val="00D6633E"/>
    <w:rPr>
      <w:rFonts w:ascii="Arial" w:hAnsi="Arial"/>
      <w:sz w:val="24"/>
      <w:lang w:eastAsia="en-US"/>
    </w:rPr>
  </w:style>
  <w:style w:type="character" w:customStyle="1" w:styleId="Char2">
    <w:name w:val="批注主题 Char"/>
    <w:link w:val="af"/>
    <w:rsid w:val="00D6633E"/>
    <w:rPr>
      <w:rFonts w:ascii="Arial" w:hAnsi="Arial"/>
      <w:b/>
      <w:bCs/>
      <w:sz w:val="21"/>
      <w:szCs w:val="24"/>
      <w:lang w:eastAsia="en-US"/>
    </w:rPr>
  </w:style>
  <w:style w:type="character" w:customStyle="1" w:styleId="Char">
    <w:name w:val="页脚 Char"/>
    <w:basedOn w:val="a1"/>
    <w:link w:val="a5"/>
    <w:uiPriority w:val="99"/>
    <w:rsid w:val="00A46BDF"/>
    <w:rPr>
      <w:rFonts w:ascii="Arial" w:eastAsia="楷体_GB2312" w:hAnsi="Arial"/>
      <w:noProof/>
      <w:sz w:val="21"/>
    </w:rPr>
  </w:style>
  <w:style w:type="paragraph" w:styleId="af0">
    <w:name w:val="No Spacing"/>
    <w:link w:val="Char3"/>
    <w:uiPriority w:val="1"/>
    <w:qFormat/>
    <w:rsid w:val="009E5A0A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无间隔 Char"/>
    <w:basedOn w:val="a1"/>
    <w:link w:val="af0"/>
    <w:uiPriority w:val="1"/>
    <w:rsid w:val="009E5A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9276-AA91-41AF-94E2-D7472F80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704</Words>
  <Characters>4018</Characters>
  <Application>Microsoft Office Word</Application>
  <DocSecurity>0</DocSecurity>
  <Lines>33</Lines>
  <Paragraphs>9</Paragraphs>
  <ScaleCrop>false</ScaleCrop>
  <Company>ZheJiang Hisun Group</Company>
  <LinksUpToDate>false</LinksUpToDate>
  <CharactersWithSpaces>4713</CharactersWithSpaces>
  <SharedDoc>false</SharedDoc>
  <HLinks>
    <vt:vector size="78" baseType="variant"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_Toc44921848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_Toc44921847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_Toc44921846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_Toc44921845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_Toc44921844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_Toc44921843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_Toc44921842</vt:lpwstr>
      </vt:variant>
      <vt:variant>
        <vt:i4>1572920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_Toc44921841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_Toc44921840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_Toc44921839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_Toc44921838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_Toc44921837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_Toc44921836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Subject/主题</dc:title>
  <dc:creator>zhangyi</dc:creator>
  <cp:lastModifiedBy>Administrator</cp:lastModifiedBy>
  <cp:revision>3</cp:revision>
  <cp:lastPrinted>2023-11-06T07:51:00Z</cp:lastPrinted>
  <dcterms:created xsi:type="dcterms:W3CDTF">2024-01-05T01:19:00Z</dcterms:created>
  <dcterms:modified xsi:type="dcterms:W3CDTF">2024-01-05T01:19:00Z</dcterms:modified>
</cp:coreProperties>
</file>